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2C7" w:rsidRPr="00C6216F" w:rsidRDefault="005542C7" w:rsidP="005542C7">
      <w:pPr>
        <w:ind w:left="5387"/>
        <w:jc w:val="both"/>
        <w:rPr>
          <w:sz w:val="22"/>
          <w:szCs w:val="22"/>
        </w:rPr>
      </w:pPr>
      <w:r w:rsidRPr="00C6216F">
        <w:rPr>
          <w:sz w:val="22"/>
          <w:szCs w:val="22"/>
        </w:rPr>
        <w:t>Приложение</w:t>
      </w:r>
      <w:r w:rsidRPr="00C6216F">
        <w:rPr>
          <w:sz w:val="22"/>
          <w:szCs w:val="22"/>
          <w:lang w:val="en-US"/>
        </w:rPr>
        <w:t> </w:t>
      </w:r>
      <w:r w:rsidR="00760EE4">
        <w:rPr>
          <w:sz w:val="22"/>
          <w:szCs w:val="22"/>
        </w:rPr>
        <w:t xml:space="preserve"> 13</w:t>
      </w:r>
    </w:p>
    <w:p w:rsidR="006C62E2" w:rsidRDefault="005542C7" w:rsidP="006C62E2">
      <w:pPr>
        <w:ind w:left="5387"/>
        <w:jc w:val="both"/>
      </w:pPr>
      <w:r w:rsidRPr="00C6216F">
        <w:rPr>
          <w:sz w:val="22"/>
          <w:szCs w:val="22"/>
        </w:rPr>
        <w:t xml:space="preserve">к решению </w:t>
      </w:r>
      <w:proofErr w:type="gramStart"/>
      <w:r w:rsidRPr="00C6216F">
        <w:rPr>
          <w:sz w:val="22"/>
          <w:szCs w:val="22"/>
        </w:rPr>
        <w:t>Холм - Жирковского</w:t>
      </w:r>
      <w:proofErr w:type="gramEnd"/>
      <w:r w:rsidRPr="00C6216F">
        <w:rPr>
          <w:sz w:val="22"/>
          <w:szCs w:val="22"/>
        </w:rPr>
        <w:t xml:space="preserve"> </w:t>
      </w:r>
      <w:r w:rsidR="00760EE4">
        <w:rPr>
          <w:sz w:val="22"/>
          <w:szCs w:val="22"/>
        </w:rPr>
        <w:t>окружного</w:t>
      </w:r>
      <w:r w:rsidRPr="00C6216F">
        <w:rPr>
          <w:sz w:val="22"/>
          <w:szCs w:val="22"/>
        </w:rPr>
        <w:t xml:space="preserve"> Совета депутатов «О бюджете муниципального образования «Холм-Жирковский </w:t>
      </w:r>
      <w:r w:rsidR="00760EE4">
        <w:rPr>
          <w:sz w:val="22"/>
          <w:szCs w:val="22"/>
        </w:rPr>
        <w:t>муниципальный округ</w:t>
      </w:r>
      <w:r>
        <w:rPr>
          <w:sz w:val="22"/>
          <w:szCs w:val="22"/>
        </w:rPr>
        <w:t>» Смоленской области на 202</w:t>
      </w:r>
      <w:r w:rsidR="00760EE4">
        <w:rPr>
          <w:sz w:val="22"/>
          <w:szCs w:val="22"/>
        </w:rPr>
        <w:t>5</w:t>
      </w:r>
      <w:r w:rsidRPr="00C6216F">
        <w:rPr>
          <w:sz w:val="22"/>
          <w:szCs w:val="22"/>
        </w:rPr>
        <w:t xml:space="preserve"> год и на плановый период 20</w:t>
      </w:r>
      <w:r>
        <w:rPr>
          <w:sz w:val="22"/>
          <w:szCs w:val="22"/>
        </w:rPr>
        <w:t>2</w:t>
      </w:r>
      <w:r w:rsidR="00760EE4">
        <w:rPr>
          <w:sz w:val="22"/>
          <w:szCs w:val="22"/>
        </w:rPr>
        <w:t>6</w:t>
      </w:r>
      <w:r w:rsidRPr="00C6216F">
        <w:rPr>
          <w:sz w:val="22"/>
          <w:szCs w:val="22"/>
        </w:rPr>
        <w:t xml:space="preserve"> и 20</w:t>
      </w:r>
      <w:r>
        <w:rPr>
          <w:sz w:val="22"/>
          <w:szCs w:val="22"/>
        </w:rPr>
        <w:t>2</w:t>
      </w:r>
      <w:r w:rsidR="00760EE4">
        <w:rPr>
          <w:sz w:val="22"/>
          <w:szCs w:val="22"/>
        </w:rPr>
        <w:t>7</w:t>
      </w:r>
      <w:r w:rsidRPr="00C6216F">
        <w:rPr>
          <w:sz w:val="22"/>
          <w:szCs w:val="22"/>
        </w:rPr>
        <w:t xml:space="preserve"> годов </w:t>
      </w:r>
      <w:r w:rsidR="00A47BFA" w:rsidRPr="00A47BFA">
        <w:rPr>
          <w:sz w:val="22"/>
          <w:szCs w:val="22"/>
        </w:rPr>
        <w:t>от 19.12.2024 № 55</w:t>
      </w:r>
      <w:r w:rsidR="006C62E2">
        <w:rPr>
          <w:sz w:val="22"/>
          <w:szCs w:val="22"/>
        </w:rPr>
        <w:t xml:space="preserve"> </w:t>
      </w:r>
      <w:r w:rsidR="006C62E2">
        <w:t>(с изм. от 27.02.2025 № 20</w:t>
      </w:r>
      <w:r w:rsidR="00CF313C">
        <w:t xml:space="preserve">, от 18.07.2025 №74)  </w:t>
      </w:r>
    </w:p>
    <w:p w:rsidR="00A47BFA" w:rsidRDefault="00A47BFA" w:rsidP="00A47BFA">
      <w:pPr>
        <w:ind w:left="5387"/>
        <w:jc w:val="both"/>
        <w:rPr>
          <w:sz w:val="18"/>
          <w:szCs w:val="18"/>
        </w:rPr>
      </w:pPr>
    </w:p>
    <w:p w:rsidR="005542C7" w:rsidRPr="00C6216F" w:rsidRDefault="005542C7" w:rsidP="005542C7">
      <w:pPr>
        <w:ind w:left="5387"/>
        <w:jc w:val="both"/>
        <w:rPr>
          <w:sz w:val="22"/>
          <w:szCs w:val="22"/>
        </w:rPr>
      </w:pPr>
    </w:p>
    <w:p w:rsidR="005542C7" w:rsidRPr="006F78C1" w:rsidRDefault="005542C7" w:rsidP="005542C7">
      <w:pPr>
        <w:pStyle w:val="aa"/>
        <w:rPr>
          <w:b/>
        </w:rPr>
      </w:pPr>
    </w:p>
    <w:p w:rsidR="005542C7" w:rsidRPr="00485513" w:rsidRDefault="005542C7" w:rsidP="005542C7">
      <w:pPr>
        <w:pStyle w:val="aa"/>
        <w:rPr>
          <w:b/>
        </w:rPr>
      </w:pPr>
      <w:r w:rsidRPr="00485513">
        <w:rPr>
          <w:b/>
        </w:rPr>
        <w:t xml:space="preserve">Распределение бюджетных ассигнований по муниципальным программам и непрограммным направлениям деятельности </w:t>
      </w:r>
    </w:p>
    <w:p w:rsidR="005542C7" w:rsidRPr="006F78C1" w:rsidRDefault="00760EE4" w:rsidP="005542C7">
      <w:pPr>
        <w:pStyle w:val="aa"/>
        <w:rPr>
          <w:b/>
        </w:rPr>
      </w:pPr>
      <w:r>
        <w:rPr>
          <w:b/>
        </w:rPr>
        <w:t>на 2025</w:t>
      </w:r>
      <w:r w:rsidR="005542C7" w:rsidRPr="00485513">
        <w:rPr>
          <w:b/>
        </w:rPr>
        <w:t xml:space="preserve"> год</w:t>
      </w:r>
    </w:p>
    <w:p w:rsidR="00C0588D" w:rsidRPr="006F78C1" w:rsidRDefault="005542C7" w:rsidP="00C0588D">
      <w:pPr>
        <w:pStyle w:val="a7"/>
        <w:jc w:val="right"/>
      </w:pPr>
      <w:r w:rsidRPr="006F78C1">
        <w:t xml:space="preserve"> </w:t>
      </w:r>
      <w:r w:rsidR="00C0588D" w:rsidRPr="006F78C1">
        <w:t>(</w:t>
      </w:r>
      <w:r w:rsidR="00AC4C10">
        <w:t>рублей)</w:t>
      </w:r>
    </w:p>
    <w:tbl>
      <w:tblPr>
        <w:tblW w:w="10219" w:type="dxa"/>
        <w:tblInd w:w="9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49"/>
        <w:gridCol w:w="1418"/>
        <w:gridCol w:w="720"/>
        <w:gridCol w:w="555"/>
        <w:gridCol w:w="567"/>
        <w:gridCol w:w="567"/>
        <w:gridCol w:w="1843"/>
      </w:tblGrid>
      <w:tr w:rsidR="00C0588D" w:rsidRPr="006F78C1" w:rsidTr="00C2353D">
        <w:trPr>
          <w:cantSplit/>
          <w:trHeight w:val="2821"/>
        </w:trPr>
        <w:tc>
          <w:tcPr>
            <w:tcW w:w="4549" w:type="dxa"/>
            <w:vAlign w:val="center"/>
          </w:tcPr>
          <w:p w:rsidR="00C0588D" w:rsidRPr="006F78C1" w:rsidRDefault="00C0588D" w:rsidP="00252705">
            <w:pPr>
              <w:jc w:val="center"/>
              <w:rPr>
                <w:b/>
                <w:bCs/>
                <w:i/>
                <w:iCs/>
              </w:rPr>
            </w:pPr>
            <w:r w:rsidRPr="006F78C1">
              <w:rPr>
                <w:b/>
                <w:bCs/>
              </w:rPr>
              <w:t>Наименование</w:t>
            </w:r>
          </w:p>
        </w:tc>
        <w:tc>
          <w:tcPr>
            <w:tcW w:w="1418" w:type="dxa"/>
            <w:noWrap/>
            <w:textDirection w:val="btLr"/>
            <w:vAlign w:val="center"/>
          </w:tcPr>
          <w:p w:rsidR="00C0588D" w:rsidRPr="006F78C1" w:rsidRDefault="00C0588D" w:rsidP="00252705">
            <w:pPr>
              <w:jc w:val="center"/>
              <w:rPr>
                <w:b/>
                <w:bCs/>
              </w:rPr>
            </w:pPr>
            <w:r w:rsidRPr="006F78C1">
              <w:rPr>
                <w:b/>
                <w:bCs/>
              </w:rPr>
              <w:t>Целевая статья</w:t>
            </w:r>
          </w:p>
        </w:tc>
        <w:tc>
          <w:tcPr>
            <w:tcW w:w="720" w:type="dxa"/>
            <w:noWrap/>
            <w:textDirection w:val="btLr"/>
            <w:vAlign w:val="center"/>
          </w:tcPr>
          <w:p w:rsidR="00C0588D" w:rsidRPr="006F78C1" w:rsidRDefault="00C0588D" w:rsidP="005542C7">
            <w:pPr>
              <w:jc w:val="center"/>
              <w:rPr>
                <w:b/>
                <w:bCs/>
              </w:rPr>
            </w:pPr>
            <w:r w:rsidRPr="006F78C1">
              <w:rPr>
                <w:b/>
                <w:bCs/>
              </w:rPr>
              <w:t xml:space="preserve">Код главного распорядителя средств </w:t>
            </w:r>
            <w:r w:rsidR="005542C7">
              <w:rPr>
                <w:b/>
                <w:bCs/>
              </w:rPr>
              <w:t>местного</w:t>
            </w:r>
            <w:r w:rsidRPr="006F78C1">
              <w:rPr>
                <w:b/>
                <w:bCs/>
              </w:rPr>
              <w:t xml:space="preserve"> бюджета (прямого получателя)</w:t>
            </w:r>
          </w:p>
        </w:tc>
        <w:tc>
          <w:tcPr>
            <w:tcW w:w="555" w:type="dxa"/>
            <w:noWrap/>
            <w:textDirection w:val="btLr"/>
            <w:vAlign w:val="center"/>
          </w:tcPr>
          <w:p w:rsidR="00C0588D" w:rsidRPr="006F78C1" w:rsidRDefault="00C0588D" w:rsidP="00252705">
            <w:pPr>
              <w:jc w:val="center"/>
              <w:rPr>
                <w:b/>
                <w:bCs/>
              </w:rPr>
            </w:pPr>
            <w:r w:rsidRPr="006F78C1">
              <w:rPr>
                <w:b/>
                <w:bCs/>
              </w:rPr>
              <w:t>Раздел</w:t>
            </w:r>
          </w:p>
        </w:tc>
        <w:tc>
          <w:tcPr>
            <w:tcW w:w="567" w:type="dxa"/>
            <w:noWrap/>
            <w:textDirection w:val="btLr"/>
            <w:vAlign w:val="center"/>
          </w:tcPr>
          <w:p w:rsidR="00C0588D" w:rsidRPr="006F78C1" w:rsidRDefault="00C0588D" w:rsidP="00252705">
            <w:pPr>
              <w:jc w:val="center"/>
              <w:rPr>
                <w:b/>
                <w:bCs/>
              </w:rPr>
            </w:pPr>
            <w:r w:rsidRPr="006F78C1">
              <w:rPr>
                <w:b/>
                <w:bCs/>
              </w:rPr>
              <w:t>Подраздел</w:t>
            </w:r>
          </w:p>
        </w:tc>
        <w:tc>
          <w:tcPr>
            <w:tcW w:w="567" w:type="dxa"/>
            <w:noWrap/>
            <w:textDirection w:val="btLr"/>
            <w:vAlign w:val="center"/>
          </w:tcPr>
          <w:p w:rsidR="00C0588D" w:rsidRPr="006F78C1" w:rsidRDefault="00C0588D" w:rsidP="00252705">
            <w:pPr>
              <w:jc w:val="center"/>
              <w:rPr>
                <w:b/>
                <w:bCs/>
              </w:rPr>
            </w:pPr>
            <w:r w:rsidRPr="006F78C1">
              <w:rPr>
                <w:b/>
                <w:bCs/>
              </w:rPr>
              <w:t>Вид расходов</w:t>
            </w:r>
          </w:p>
        </w:tc>
        <w:tc>
          <w:tcPr>
            <w:tcW w:w="1843" w:type="dxa"/>
            <w:noWrap/>
            <w:vAlign w:val="center"/>
          </w:tcPr>
          <w:p w:rsidR="00C0588D" w:rsidRPr="006F78C1" w:rsidRDefault="00C0588D" w:rsidP="00252705">
            <w:pPr>
              <w:jc w:val="center"/>
              <w:rPr>
                <w:b/>
                <w:bCs/>
              </w:rPr>
            </w:pPr>
            <w:r w:rsidRPr="006F78C1">
              <w:rPr>
                <w:b/>
                <w:bCs/>
              </w:rPr>
              <w:t>СУММА</w:t>
            </w:r>
          </w:p>
        </w:tc>
      </w:tr>
    </w:tbl>
    <w:p w:rsidR="00C0588D" w:rsidRPr="006F78C1" w:rsidRDefault="00C0588D" w:rsidP="00C0588D">
      <w:pPr>
        <w:rPr>
          <w:sz w:val="2"/>
          <w:szCs w:val="2"/>
          <w:lang w:val="en-US"/>
        </w:rPr>
      </w:pPr>
    </w:p>
    <w:tbl>
      <w:tblPr>
        <w:tblW w:w="10225" w:type="dxa"/>
        <w:tblInd w:w="89" w:type="dxa"/>
        <w:tblLayout w:type="fixed"/>
        <w:tblLook w:val="0000"/>
      </w:tblPr>
      <w:tblGrid>
        <w:gridCol w:w="4554"/>
        <w:gridCol w:w="1419"/>
        <w:gridCol w:w="709"/>
        <w:gridCol w:w="567"/>
        <w:gridCol w:w="567"/>
        <w:gridCol w:w="567"/>
        <w:gridCol w:w="1842"/>
      </w:tblGrid>
      <w:tr w:rsidR="00C0588D" w:rsidRPr="006F78C1" w:rsidTr="00C2353D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88D" w:rsidRPr="006F78C1" w:rsidRDefault="00C0588D" w:rsidP="00DB2A70">
            <w:pPr>
              <w:jc w:val="both"/>
              <w:rPr>
                <w:lang w:val="en-US"/>
              </w:rPr>
            </w:pPr>
            <w:r w:rsidRPr="006F78C1">
              <w:rPr>
                <w:lang w:val="en-US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88D" w:rsidRPr="006F78C1" w:rsidRDefault="00C0588D" w:rsidP="004A1BC0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88D" w:rsidRPr="006F78C1" w:rsidRDefault="00C0588D" w:rsidP="004A1BC0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88D" w:rsidRPr="006F78C1" w:rsidRDefault="00C0588D" w:rsidP="004A1BC0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88D" w:rsidRPr="006F78C1" w:rsidRDefault="00C0588D" w:rsidP="004A1BC0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88D" w:rsidRPr="006F78C1" w:rsidRDefault="00C0588D" w:rsidP="004A1BC0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588D" w:rsidRPr="006F78C1" w:rsidRDefault="00C0588D" w:rsidP="004A1BC0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7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43 702 915,85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Комплекс процессных мероприятий "Создание условий для эффективного функционирования органов местного самоуправления муниципального округа"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36 312 489,86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Расходы на обеспечение функций органов местного самоуправления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35 797 180,45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35 797 180,45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35 797 180,45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2 334 600,00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2 334 600,00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Расходы на выплаты персоналу государственных (муниципальных) органов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2 334 600,00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33 462 580,45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29 866 100,00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Расходы на выплаты персоналу государственных (муниципальных) органов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29 866 100,00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3 510 484,77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3 510 484,77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Иные бюджетные ассигнования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85 995,68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Уплата налогов, сборов и иных платежей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850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85 995,68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Расходы на оплату консультационно-юридических услуг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01 4 01 20470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150 000,00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01 4 01 20470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150 000,00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01 4 01 20470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150 000,00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01 4 01 20470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150 000,00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01 4 01 20470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150 000,00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01 4 01 20470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150 000,00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Поощрение муниципальных управленческих команд за достижение плановых значений показателей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01 4 01 81590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365 309,41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01 4 01 81590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365 309,41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01 4 01 81590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365 309,41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01 4 01 81590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268 033,08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01 4 01 81590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268 033,08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Расходы на выплаты персоналу государственных (муниципальных) органов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01 4 01 81590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268 033,08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01 4 01 81590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97 276,33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01 4 01 81590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97 276,33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Расходы на выплаты персоналу государственных (муниципальных) органов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01 4 01 81590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97 276,33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Комплекс процессных мероприятий "Обеспечение информационной и технической безопасности"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1 014 397,51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Приобретение и ремонт рабочих станций, компьютерной, организационной техники и коммутационного оборудования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01 4 02 20010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319 996,26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01 4 02 20010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124 196,26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lastRenderedPageBreak/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01 4 02 20010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124 196,26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01 4 02 20010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124 196,26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01 4 02 20010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124 196,26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01 4 02 20010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124 196,26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Финансовое управление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01 4 02 20010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01 4 02 20010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01 4 02 20010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01 4 02 20010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01 4 02 20010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01 4 02 20010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9 800,00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КУЛЬТУРА, КИНЕМАТОГРАФИЯ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01 4 02 20010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9 800,00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Другие вопросы в области культуры, кинематографии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01 4 02 20010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9 800,00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01 4 02 20010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9 800,00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01 4 02 20010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9 800,00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01 4 02 20010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156 000,00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01 4 02 20010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156 000,00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01 4 02 20010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156 000,00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01 4 02 20010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156 000,00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01 4 02 20010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156 000,00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Оснащение современным программным обеспечением, приобретение и продление лицензий и неисключительных прав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694 401,25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323 311,25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323 311,25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323 311,25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323 311,25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323 311,25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Финансовое управление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203 000,00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203 000,00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203 000,00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203 000,00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203 000,00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Контрольно-ревизионная комиссия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44 000,00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44 000,00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44 000,00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44 000,00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44 000,00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41 300,00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41 300,00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Другие вопросы в области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41 300,00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41 300,00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41 300,00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12 790,00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КУЛЬТУРА, КИНЕМАТОГРАФИЯ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12 790,00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Другие вопросы в области культуры, кинематографии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12 790,00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12 790,00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12 790,00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Комплекс процессных мероприятий "Обеспечение сохранности документов Архивного фонда РФ"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75 000,00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Реализация комплекса мероприятий, способствующих сохранности архивных документов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01 4 03 20030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75 000,00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01 4 03 20030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75 000,00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01 4 03 20030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75 000,00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01 4 03 20030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75 000,00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01 4 03 20030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75 000,00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01 4 03 20030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75 000,00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Комплекс процессных мероприятий "Развитие малого и среднего предпринимательства"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01 4 04 00000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2 500 000,00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Расходы на предоставление грантов субъектам малого и среднего предпринимательства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04 S1340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2 500 000,00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04 S1340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2 500 000,00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НАЦИОНАЛЬНАЯ ЭКОНОМИКА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04 S1340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2 500 000,00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Другие вопросы в области национальной экономики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04 S1340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2 500 000,00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Иные бюджетные ассигнования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04 S1340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2 500 000,00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04 S1340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2 500 000,00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01 4 05 00000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2 373 653,48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Расходы на осуществление переданных полномочий Российской Федерации на осуществление первичного воинского учета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01 4 05 51180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418 624,48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01 4 05 51180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418 624,48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НАЦИОНАЛЬНАЯ ОБОРОНА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01 4 05 51180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418 624,48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Мобилизационная и вневойсковая подготовка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01 4 05 51180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418 624,48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01 4 05 51180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369 687,00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Расходы на выплаты персоналу государственных (муниципальных) органов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01 4 05 51180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369 687,00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01 4 05 51180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48 937,48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01 4 05 51180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48 937,48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t xml:space="preserve">Расходы на осуществление переданных полномочий Российской Федерации по составлению </w:t>
            </w:r>
            <w:r w:rsidRPr="00DB2A70">
              <w:rPr>
                <w:lang w:val="en-US"/>
              </w:rPr>
              <w:t>(изменению) списков кандидатов в присяжные заседатели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01 4 05 51200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950,00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01 4 05 51200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950,00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01 4 05 51200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950,00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Судебная система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01 4 05 51200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950,00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01 4 05 51200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950,00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01 4 05 51200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950,00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01 4 05 59300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780 700,00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lastRenderedPageBreak/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01 4 05 59300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780 700,00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01 4 05 59300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780 700,00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01 4 05 59300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780 700,00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01 4 05 59300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744 679,00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Расходы на выплаты персоналу государственных (муниципальных) органов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01 4 05 59300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744 679,00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01 4 05 59300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36 021,00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01 4 05 59300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36 021,00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Расходы на осуществление государственных полномочий по созданию административных комиссий с целью привлечения к административной ответственности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01 4 05 80900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532 792,00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01 4 05 80900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532 792,00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01 4 05 80900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532 792,00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01 4 05 80900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532 792,00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01 4 05 80900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518 487,00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Расходы на выплаты персоналу государственных (муниципальных) органов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01 4 05 80900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518 487,00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01 4 05 80900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14 305,00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01 4 05 80900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14 305,00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Расходы на осуществление государственных полномочий по созданию, исполнению полномочий и обеспечению деятельности комиссии по делам несовершеннолетних и защите их прав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01 4 05 80910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521 187,00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01 4 05 80910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521 187,00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01 4 05 80910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521 187,00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01 4 05 80910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521 187,00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01 4 05 80910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506 987,00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Расходы на выплаты персоналу государственных (муниципальных) органов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01 4 05 80910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506 987,00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01 4 05 80910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14 200,00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01 4 05 80910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14 200,00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05 S1390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119 400,00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05 S1390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119 400,00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05 S1390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119 400,00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05 S1390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119 400,00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05 S1390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119 400,00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Расходы на выплаты персоналу государственных (муниципальных) органов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05 S1390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119 400,00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Комплекс процессных мероприятий "Обеспечение взаимодействия с некоммерческими организациями"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01 4 06 00000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996 400,00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Предоставление субсидий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01 4 06 60050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996 400,00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01 4 06 60050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996 400,00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СОЦИАЛЬНАЯ ПОЛИТИКА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01 4 06 60050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996 400,00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Другие вопросы в области социальной политики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01 4 06 60050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996 400,00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01 4 06 60050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996 400,00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01 4 06 60050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630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996 400,00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Комплекс процессных мероприятий "Организация мероприятий, направленных на формирование общественного мнения о муниципальном округе"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01 4 07 00000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220 000,00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Расходы на проведение общественно-полезных и общественно-значимых мероприятий для муниципального округа (представительские расходы)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01 4 07 20020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220 000,00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01 4 07 20020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220 000,00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01 4 07 20020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220 000,00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01 4 07 20020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220 000,00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01 4 07 20020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36 400,00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Расходы на выплаты персоналу государственных (муниципальных) органов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01 4 07 20020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36 400,00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01 4 07 20020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183 600,00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01 4 07 20020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183 600,00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 xml:space="preserve">Комплекс процессных мероприятий "Обеспечение </w:t>
            </w:r>
            <w:proofErr w:type="gramStart"/>
            <w:r w:rsidRPr="00DB2A70">
              <w:t>взаимодействия органов местного самоуправления муниципальных образований Смоленской области</w:t>
            </w:r>
            <w:proofErr w:type="gramEnd"/>
            <w:r w:rsidRPr="00DB2A70">
              <w:t>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01 4 08 00000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119 000,00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Уплата членских взносов в Совет муниципальных образований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01 4 08 20940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119 000,00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01 4 08 20940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119 000,00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01 4 08 20940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119 000,00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01 4 08 20940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119 000,00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Иные бюджетные ассигнования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01 4 08 20940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119 000,00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Уплата налогов, сборов и иных платежей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01 4 08 20940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850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119 000,00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Комплекс процессных мероприятий "Обеспечение информационной открытости органов местного самоуправления муниципального округа"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01 4 09 00000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91 975,00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Расходы на размещение в СМИ значимых для округа информационных материалов, опубликование официальных материалов муниципального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01 4 09 20040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91 975,00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01 4 09 20040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91 975,00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01 4 09 20040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91 975,00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01 4 09 20040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66 000,00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01 4 09 20040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66 000,00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01 4 09 20040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66 000,00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01 4 09 20040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25 975,00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01 4 09 20040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25 975,00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01 4 09 20040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25 975,00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Муниципальная программа "Создание условий для эффективного управления муниципальными финансами в муниципальном образовании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12 568 403,83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Комплекс процессных мероприятий "Нормативно-методическое обеспечение и организация бюджетного процесса"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10 609 687,85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Расходы на обеспечение функций органов местного самоуправления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10 609 687,85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Финансовое управление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10 609 687,85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10 609 687,85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10 609 687,85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10 394 700,00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Расходы на выплаты персоналу государственных (муниципальных) органов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10 394 700,00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214 782,85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214 782,85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Иные бюджетные ассигнования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205,00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Уплата налогов, сборов и иных платежей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850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205,00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Комплекс процессных мероприятий "Обеспечение устойчивости и сбалансированности бюджета муниципального округа"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02 4 02 00000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1 951 403,83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Формирование бюджетной политики, направленной на обеспечение стабильных экономических условий и выполнения принятых бюджетных обязательств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02 4 02 20210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1 951 403,83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Финансовое управление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02 4 02 20210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1 951 403,83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02 4 02 20210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1 951 403,83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02 4 02 20210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1 951 403,83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Иные бюджетные ассигнования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02 4 02 20210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1 951 403,83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Резервные средства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02 4 02 20210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870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1 951 403,83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Комплекс процессных мероприятий "Управление муниципальным долгом"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02 4 03 00000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7 312,15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Обслуживание муниципального долга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02 4 03 20180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7 312,15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Финансовое управление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02 4 03 20180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7 312,15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ОБСЛУЖИВАНИЕ ГОСУДАРСТВЕННОГО (МУНИЦИПАЛЬНОГО) ДОЛГА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02 4 03 20180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7 312,15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>Обслуживание государственного (муниципального) внутреннего долга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02 4 03 20180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7 312,15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Обслуживание государственного (муниципального) долга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02 4 03 20180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7 312,15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Обслуживание муниципального долга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02 4 03 20180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730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7 312,15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299 798 572,70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Региональный проект "Все лучшее детям"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1 Ю4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41 770 932,09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1 Ю4 55590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753 506,34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1 Ю4 55590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753 506,34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1 Ю4 55590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753 506,34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Общее 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1 Ю4 55590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753 506,34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1 Ю4 55590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753 506,34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1 Ю4 55590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753 506,34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lastRenderedPageBreak/>
              <w:t>Реализация мероприятий по модернизации школьных систем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1 Ю4 57500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39 702 594,17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1 Ю4 57500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39 702 594,17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1 Ю4 57500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39 702 594,17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Общее 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1 Ю4 57500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39 702 594,17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1 Ю4 57500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39 702 594,17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1 Ю4 57500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39 702 594,17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Оснащение общеобразовательных организаций оборудованием, средствами обучения и воспитания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1 Ю4 81890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740 031,58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1 Ю4 81890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740 031,58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1 Ю4 81890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740 031,58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Общее 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1 Ю4 81890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740 031,58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1 Ю4 81890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740 031,58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1 Ю4 81890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740 031,58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Реализация мероприятий по капитальному ремонту зданий муниципальных образовательных организаций в рамках модернизации школьных систем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1 Ю4 81970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574 800,00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1 Ю4 81970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574 800,00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1 Ю4 81970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574 800,00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Общее 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1 Ю4 81970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574 800,00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1 Ю4 81970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574 800,00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1 Ю4 81970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574 800,00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Региональный проект "Педагоги и наставники"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1 Ю6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14 947 362,00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Выплаты ежемесячного денежного вознаграждения советникам директоров по воспитанию и взаимодействию с детскими общественными объединениями образовательных организаций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1 Ю6 50500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468 720,00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1 Ю6 50500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468 720,00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1 Ю6 50500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468 720,00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Общее 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1 Ю6 50500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468 720,00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1 Ю6 50500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468 720,00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lastRenderedPageBreak/>
              <w:t>Субсидии бюджетным учреждениям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1 Ю6 50500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468 720,00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1 Ю6 51790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1 510 742,00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1 Ю6 51790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1 510 742,00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1 Ю6 51790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1 510 742,00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Общее 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1 Ю6 51790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1 510 742,00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1 Ю6 51790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1 510 742,00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1 Ю6 51790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1 510 742,00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Выплаты ежемесячного денежного вознаграждения за классное руководство педагогическим работникам образовательных организаций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1 Ю6 53030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12 967 900,00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1 Ю6 53030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12 967 900,00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1 Ю6 53030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12 967 900,00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Общее 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1 Ю6 53030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12 967 900,00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1 Ю6 53030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12 967 900,00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1 Ю6 53030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12 967 900,00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Комплекс процессных мероприятий "Развитие системы дошкольного образования"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45 438 139,02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Расходы на обеспечение деятельности муниципальных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23 640 600,00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23 640 600,00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23 640 600,00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Дошкольное 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23 640 600,00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23 640 600,00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23 640 600,00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03 4 01 02250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185 000,00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03 4 01 02250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185 000,00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03 4 01 02250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185 000,00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Дошкольное 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03 4 01 02250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185 000,00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03 4 01 02250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185 000,00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03 4 01 02250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185 000,00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03 4 01 80170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18 262 100,00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03 4 01 80170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18 262 100,00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03 4 01 80170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18 262 100,00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Дошкольное 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03 4 01 80170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18 262 100,00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03 4 01 80170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18 262 100,00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03 4 01 80170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18 262 100,00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Расходы на укрепление материально-технической базы образовательных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01 S0640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3 350 439,02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01 S0640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3 350 439,02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01 S0640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3 350 439,02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Дошкольное 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01 S0640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3 350 439,02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01 S0640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3 350 439,02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01 S0640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3 350 439,02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Комплекс процессных мероприятий "Развитие системы общего образования"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170 684 237,32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Расходы на обеспечение деятельности муниципальных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26 451 726,37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26 451 726,37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26 451 726,37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Общее 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26 451 726,37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26 451 726,37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26 451 726,37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03 4 02 02250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1 991 246,55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03 4 02 02250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1 991 246,55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03 4 02 02250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1 991 246,55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Общее 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03 4 02 02250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1 991 246,55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03 4 02 02250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1 991 246,55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03 4 02 02250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1 991 246,55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03 4 02 80180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128 973 100,00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03 4 02 80180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128 973 100,00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03 4 02 80180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128 973 100,00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Общее 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03 4 02 80180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128 973 100,00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03 4 02 80180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128 973 100,00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03 4 02 80180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128 973 100,00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lastRenderedPageBreak/>
              <w:t>Выплата вознаграждения за выполнение функций классного руководителя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03 4 02 80280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613 400,00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03 4 02 80280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613 400,00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03 4 02 80280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613 400,00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Общее 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03 4 02 80280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613 400,00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03 4 02 80280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613 400,00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03 4 02 80280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613 400,00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proofErr w:type="gramStart"/>
            <w:r w:rsidRPr="00CF313C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02 L3040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3 646 444,00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02 L3040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3 646 444,00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02 L3040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3 646 444,00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Общее 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02 L3040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3 646 444,00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02 L3040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3 646 444,00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02 L3040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3 646 444,00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Расходы на укрепление материально-технической базы образовательных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02 S0640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8 492 530,93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02 S0640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8 492 530,93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02 S0640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8 492 530,93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Общее 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02 S0640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8 492 530,93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02 S0640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8 492 530,93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02 S0640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8 492 530,93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Обеспечение условий для функционирования центров "Точка роста"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02 S1710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515 789,47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02 S1710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515 789,47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02 S1710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515 789,47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Общее 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02 S1710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515 789,47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02 S1710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515 789,47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02 S1710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515 789,47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Комплекс процессных мероприятий "Развитие системы дополнительного образования"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14 412 300,00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Расходы на обеспечение деятельности муниципальных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7 808 675,00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7 808 675,00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1 950 900,00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Дополнительное образование детей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1 950 900,00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1 950 900,00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1 950 900,00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ФИЗИЧЕСКАЯ КУЛЬТУРА И СПОРТ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5 857 775,00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Физическая культура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5 857 775,00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5 857 775,00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5 857 775,00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03 4 03 02250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600 000,00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03 4 03 02250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600 000,00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03 4 03 02250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Дополнительное образование детей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03 4 03 02250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03 4 03 02250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03 4 03 02250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ФИЗИЧЕСКАЯ КУЛЬТУРА И СПОРТ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03 4 03 02250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400 000,00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Физическая культура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03 4 03 02250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400 000,00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03 4 03 02250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400 000,00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03 4 03 02250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400 000,00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Расходы на обеспечение функционирования социального заказа в системе дополнительного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03 4 03 20220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6 003 625,00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03 4 03 20220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6 003 625,00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03 4 03 20220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4 719 600,00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Дополнительное образование детей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03 4 03 20220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4 719 600,00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03 4 03 20220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4 707 100,00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03 4 03 20220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4 682 100,00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Субсидии автономным учреждениям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03 4 03 20220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12 500,00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03 4 03 20220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630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12 500,00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Иные бюджетные ассигнования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03 4 03 20220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12 500,00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03 4 03 20220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12 500,00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ФИЗИЧЕСКАЯ КУЛЬТУРА И СПОРТ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03 4 03 20220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1 284 025,00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Физическая культура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03 4 03 20220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1 284 025,00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03 4 03 20220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1 284 025,00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03 4 03 20220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1 284 025,00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Комплекс процессных мероприятий "Проведение мероприятий по отдыху и оздоровлению"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03 4 04 00000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297 414,00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Обеспечение отдыха и оздоровления детей, находящихся в каникулярное время (летнее) в лагерях дневного пребывания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03 4 04 80030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297 414,00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03 4 04 80030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297 414,00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03 4 04 80030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297 414,00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Другие вопросы в области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03 4 04 80030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297 414,00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03 4 04 80030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297 414,00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03 4 04 80030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297 414,00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Комплекс процессных мероприятий "Совершенствование системы воспитания"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03 4 05 00000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260 000,00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Расходы на реализацию мероприятий, направленных на профилактику незаконного потребления наркотиков среди несовершеннолетних и молодежи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03 4 05 20240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03 4 05 20240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03 4 05 20240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Молодежная политика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03 4 05 20240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03 4 05 20240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03 4 05 20240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Расходы на проведение спортивных мероприятий, фестивалей, спартакиад в образовательных учреждениях муниципального округа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03 4 05 20260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160 000,00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03 4 05 20260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160 000,00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03 4 05 20260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160 000,00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Молодежная политика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03 4 05 20260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160 000,00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03 4 05 20260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Расходы на выплаты персоналу казенных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03 4 05 20260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03 4 05 20260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03 4 05 20260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Расходы на организацию и проведение ежегодных олимпиад школьников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03 4 05 20270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03 4 05 20270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03 4 05 20270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Молодежная политика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03 4 05 20270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03 4 05 20270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03 4 05 20270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Реализация мероприятий по поддержке одаренных детей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03 4 05 20280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62 000,00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03 4 05 20280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62 000,00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03 4 05 20280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62 000,00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Молодежная политика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03 4 05 20280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62 000,00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03 4 05 20280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62 000,00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03 4 05 20280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62 000,00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Расходы на реализацию мероприятий местного отделения РДДМ "Движение</w:t>
            </w:r>
            <w:proofErr w:type="gramStart"/>
            <w:r w:rsidRPr="00CF313C">
              <w:t xml:space="preserve"> П</w:t>
            </w:r>
            <w:proofErr w:type="gramEnd"/>
            <w:r w:rsidRPr="00CF313C">
              <w:t>ервых"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03 4 05 21030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03 4 05 21030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03 4 05 21030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Молодежная политика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03 4 05 21030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03 4 05 21030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03 4 05 21030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Комплекс процессных мероприятий "Обеспечение деятельности муниципального казенного учреждения "Централизованная бухгалтерия учреждений образования"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03 4 06 00000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5 264 000,00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Расходы на обеспечение деятельности муниципальных казенных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03 4 06 00160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5 264 000,00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03 4 06 00160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5 264 000,00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03 4 06 00160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5 264 000,00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03 4 06 00160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5 264 000,00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03 4 06 00160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4 957 000,00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Расходы на выплаты персоналу казенных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03 4 06 00160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4 957 000,00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03 4 06 00160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307 000,00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03 4 06 00160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307 000,00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Комплекс процессных мероприятий "Обеспечение организационных условий для реализации муниципальной программы"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03 4 07 00000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5 152 314,27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Расходы на обеспечение функций органов местного самоуправления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03 4 07 00140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5 114 900,00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03 4 07 00140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5 114 900,00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03 4 07 00140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5 114 900,00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Другие вопросы в области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03 4 07 00140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5 114 900,00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03 4 07 00140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4 933 900,00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Расходы на выплаты персоналу государственных (муниципальных) органов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03 4 07 00140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4 933 900,00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03 4 07 00140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180 865,00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03 4 07 00140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180 865,00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Иные бюджетные ассигнования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03 4 07 00140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135,00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Уплата налогов, сборов и иных платежей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03 4 07 00140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850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135,00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lastRenderedPageBreak/>
              <w:t>Поощрение муниципальных управленческих команд за достижение плановых значений показателей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03 4 07 81590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37 414,27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03 4 07 81590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37 414,27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03 4 07 81590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37 414,27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Другие вопросы в области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03 4 07 81590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37 414,27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03 4 07 81590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37 414,27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Расходы на выплаты персоналу государственных (муниципальных) органов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03 4 07 81590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37 414,27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Комплекс процессных мероприятий "Модернизация образования"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03 4 08 00000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Расходы на сопровождение автоматизированных информационных систем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03 4 08 20420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03 4 08 20420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03 4 08 20420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Другие вопросы в области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03 4 08 20420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03 4 08 20420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03 4 08 20420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03 4 09 00000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1 541 874,00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Организация и осуществление деятельности по опеке и попечительству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03 4 09 80290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1 541 874,00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03 4 09 80290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1 541 874,00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СОЦИАЛЬНАЯ ПОЛИТИКА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03 4 09 80290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1 541 874,00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Другие вопросы в области социальной политики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03 4 09 80290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1 541 874,00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03 4 09 80290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1 481 974,00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Расходы на выплаты персоналу государственных (муниципальных) органов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03 4 09 80290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1 481 974,00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03 4 09 80290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59 900,00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03 4 09 80290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59 900,00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Муниципальная программа "Развитие культуры, спорта и туризма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88 745 483,29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Комплекс процессных мероприятий "Развитие культурно-досуговой деятельности"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47 306 371,78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Расходы на обеспечение деятельности муниципальных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42 882 215,81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42 882 215,81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lastRenderedPageBreak/>
              <w:t>КУЛЬТУРА, КИНЕМАТОГРАФИЯ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42 882 215,81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Культура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42 882 215,81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42 882 215,81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42 882 215,81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04 4 01 02250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238 486,19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04 4 01 02250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238 486,19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КУЛЬТУРА, КИНЕМАТОГРАФИЯ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04 4 01 02250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238 486,19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Культура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04 4 01 02250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238 486,19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04 4 01 02250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238 486,19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04 4 01 02250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238 486,19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Расходы на организацию культурно-массовых мероприятий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04 4 01 20300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326 900,00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04 4 01 20300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326 900,00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КУЛЬТУРА, КИНЕМАТОГРАФИЯ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04 4 01 20300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326 900,00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Культура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04 4 01 20300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326 900,00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04 4 01 20300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326 900,00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04 4 01 20300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326 900,00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Расходы за счет средств резервного фонда Правительства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04 4 01 29990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3 105 831,29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04 4 01 29990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3 105 831,29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КУЛЬТУРА, КИНЕМАТОГРАФИЯ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04 4 01 29990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3 105 831,29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Культура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04 4 01 29990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3 105 831,29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04 4 01 29990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3 105 831,29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04 4 01 29990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3 105 831,29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01 L4670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600 000,00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01 L4670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600 000,00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КУЛЬТУРА, КИНЕМАТОГРАФИЯ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01 L4670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600 000,00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Культура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01 L4670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600 000,00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01 L4670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600 000,00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01 L4670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600 000,00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Расходы на софинансирование субсидии из резервного фонда Правительства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01 S9990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152 938,49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01 S9990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152 938,49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КУЛЬТУРА, КИНЕМАТОГРАФИЯ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01 S9990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152 938,49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Культура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01 S9990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152 938,49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01 S9990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152 938,49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01 S9990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152 938,49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Комплекс процессных мероприятий "Развитие деятельности муниципальных библиотек"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19 118 892,00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Расходы на обеспечение деятельности муниципальных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18 839 125,91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18 839 125,91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КУЛЬТУРА, КИНЕМАТОГРАФИЯ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18 839 125,91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Культура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18 839 125,91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18 839 125,91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18 839 125,91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04 4 02 02250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262 804,09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04 4 02 02250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262 804,09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КУЛЬТУРА, КИНЕМАТОГРАФИЯ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04 4 02 02250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262 804,09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Культура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04 4 02 02250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262 804,09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04 4 02 02250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262 804,09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04 4 02 02250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262 804,09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Государственная поддержка отрасли культуры (комплектование книжных фондов библиотек)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02 L5197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16 962,00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02 L5197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16 962,00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КУЛЬТУРА, КИНЕМАТОГРАФИЯ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02 L5197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16 962,00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Культура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02 L5197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16 962,00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02 L5197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16 962,00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02 L5197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16 962,00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Комплекс процессных мероприятий "Развитие музейного дела"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1 319 000,00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Расходы на обеспечение деятельности муниципальных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1 319 000,00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1 319 000,00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КУЛЬТУРА, КИНЕМАТОГРАФИЯ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1 319 000,00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Культура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1 319 000,00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1 319 000,00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1 319 000,00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Комплекс процессных мероприятий "Развитие дополнительного образования детей в сфере культуры и искусства"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04 4 04 00000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13 834 609,51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Расходы на обеспечение деятельности муниципальных бюджетных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04 4 04 00150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7 327 400,00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04 4 04 00150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7 327 400,00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lastRenderedPageBreak/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04 4 04 00150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7 327 400,00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Дополнительное образование детей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04 4 04 00150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7 327 400,00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04 4 04 00150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7 327 400,00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04 4 04 00150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7 327 400,00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04 4 04 02250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717 735,51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04 4 04 02250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717 735,51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04 4 04 02250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717 735,51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Дополнительное образование детей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04 4 04 02250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717 735,51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04 4 04 02250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717 735,51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04 4 04 02250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717 735,51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Расходы на укрепление материально-технической базы муниципальных учреждений дополнительного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04 S0340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5 789 474,00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04 S0340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5 789 474,00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04 S0340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5 789 474,00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Дополнительное образование детей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04 S0340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5 789 474,00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04 S0340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5 789 474,00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04 S0340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5 789 474,00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Комплекс процессных мероприятий "Развитие физической культуры и спорта"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04 4 05 00000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889 600,00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Проведение спортивно-массовых мероприятий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04 4 05 20330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787 000,00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04 4 05 20330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787 000,00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ФИЗИЧЕСКАЯ КУЛЬТУРА И СПОРТ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04 4 05 20330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787 000,00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Физическая культура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04 4 05 20330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787 000,00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04 4 05 20330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76 106,00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Расходы на выплаты персоналу казенных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04 4 05 20330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76 106,00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04 4 05 20330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710 894,00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04 4 05 20330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710 894,00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Реализация мероприятий по укреплению материально-технической базы в области физкультуры и спорта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04 4 05 20340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102 600,00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04 4 05 20340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102 600,00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ФИЗИЧЕСКАЯ КУЛЬТУРА И СПОРТ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04 4 05 20340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102 600,00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Физическая культура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04 4 05 20340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102 600,00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04 4 05 20340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102 600,00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04 4 05 20340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102 600,00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Комплекс процессных мероприятий "Обеспечение организационных условий для реализации муниципальной программы"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04 4 06 00000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2 579 010,00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Расходы на обеспечение функций органов местного самоуправления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04 4 06 00140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2 579 010,00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04 4 06 00140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2 579 010,00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КУЛЬТУРА, КИНЕМАТОГРАФИЯ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04 4 06 00140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2 579 010,00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Другие вопросы в области культуры, кинематографии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04 4 06 00140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2 579 010,00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04 4 06 00140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2 484 500,00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Расходы на выплаты персоналу государственных (муниципальных) органов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04 4 06 00140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2 484 500,00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04 4 06 00140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94 510,00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04 4 06 00140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94 510,00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Комплекс процессных мероприятий "Обеспечение деятельности муниципального казенного учреждения "Централизованная бухгалтерия учреждений культуры"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04 4 07 00000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3 698 000,00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Расходы на обеспечение деятельности муниципальных казенных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04 4 07 00160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3 698 000,00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04 4 07 00160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3 698 000,00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04 4 07 00160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3 698 000,00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04 4 07 00160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3 698 000,00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04 4 07 00160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3 518 700,00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Расходы на выплаты персоналу казенных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04 4 07 00160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3 518 700,00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04 4 07 00160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179 300,00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04 4 07 00160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179 300,00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23 304 181,76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Комплекс процессных мероприятий "Развитие системы социальной поддержки педагогических работников"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3 348 900,00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и иным работникам образовательных организаций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05 4 01 80810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3 348 900,00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lastRenderedPageBreak/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05 4 01 80810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3 219 300,00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СОЦИАЛЬНАЯ ПОЛИТИКА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05 4 01 80810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3 219 300,00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Социальное обеспечение населения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05 4 01 80810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3 219 300,00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Социальное обеспечение и иные выплаты населению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05 4 01 80810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3 219 300,00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05 4 01 80810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3 219 300,00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05 4 01 80810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129 600,00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СОЦИАЛЬНАЯ ПОЛИТИКА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05 4 01 80810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129 600,00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Социальное обеспечение населения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05 4 01 80810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129 600,00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Социальное обеспечение и иные выплаты населению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05 4 01 80810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129 600,00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05 4 01 80810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129 600,00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Комплекс процессных мероприятий "Оказание мер социальной поддержки отдельным категориям граждан"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05 4 02 00000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7 200 000,00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Выплаты пенсий за выслугу лет лицам, замещавшим муниципальные должности, должности муниципальной службы (муниципальные должности муниципальной службы)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05 4 02 70060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7 200 000,00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05 4 02 70060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7 200 000,00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СОЦИАЛЬНАЯ ПОЛИТИКА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05 4 02 70060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7 200 000,00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Пенсионное обеспечение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05 4 02 70060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7 200 000,00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Социальное обеспечение и иные выплаты населению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05 4 02 70060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7 200 000,00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Публичные нормативные социальные выплаты гражданам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05 4 02 70060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7 200 000,00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Комплекс процессных мероприятий "Защита прав и профилактика социального сиротства"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05 4 03 00000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11 818 436,36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Расходы на проведение мероприятий для детей-сирот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05 4 03 20290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05 4 03 20290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05 4 03 20290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Другие вопросы в области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05 4 03 20290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05 4 03 20290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05 4 03 20290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05 4 03 80190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899 028,00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05 4 03 80190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899 028,00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СОЦИАЛЬНАЯ ПОЛИТИКА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05 4 03 80190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899 028,00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Охрана семьи и детства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05 4 03 80190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899 028,00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05 4 03 80190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17 628,00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05 4 03 80190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17 628,00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lastRenderedPageBreak/>
              <w:t>Социальное обеспечение и иные выплаты населению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05 4 03 80190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881 400,00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Публичные нормативные социальные выплаты гражданам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05 4 03 80190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881 400,00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Выплата вознаграждения, причитающегося приемным родителям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05 4 03 80200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298 584,00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05 4 03 80200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298 584,00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СОЦИАЛЬНАЯ ПОЛИТИКА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05 4 03 80200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298 584,00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Охрана семьи и детства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05 4 03 80200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298 584,00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Социальное обеспечение и иные выплаты населению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05 4 03 80200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298 584,00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05 4 03 80200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298 584,00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Выплата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05 4 03 80210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1 078 836,00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05 4 03 80210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1 078 836,00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СОЦИАЛЬНАЯ ПОЛИТИКА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05 4 03 80210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1 078 836,00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Охрана семьи и детства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05 4 03 80210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1 078 836,00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05 4 03 80210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21 154,00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05 4 03 80210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21 154,00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Социальное обеспечение и иные выплаты населению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05 4 03 80210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1 057 682,00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Публичные нормативные социальные выплаты гражданам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05 4 03 80210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1 057 682,00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Обеспечение детей-сирот и детей, оставшихся без попечения родителей, лиц из их числа жилыми помещениями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05 4 03 80230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9 531 988,36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05 4 03 80230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9 531 988,36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СОЦИАЛЬНАЯ ПОЛИТИКА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05 4 03 80230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9 531 988,36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Охрана семьи и детства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05 4 03 80230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9 531 988,36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05 4 03 80230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400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9 531 988,36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Бюджетные инвестиции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05 4 03 80230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410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9 531 988,36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Комплекс процессных мероприятий "Улучшение жилищных условий молодых семей"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05 4 04 00000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564 845,40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Обеспечение жильем молодых семей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 4 04 L4970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564 845,40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 4 04 L4970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564 845,40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СОЦИАЛЬНАЯ ПОЛИТИКА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 4 04 L4970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564 845,40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Охрана семьи и детства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 4 04 L4970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564 845,40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Социальное обеспечение и иные выплаты населению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 4 04 L4970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564 845,40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 4 04 L4970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564 845,40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Комплекс процессных мероприятий "Поддержка студентов, заключивших договоры о целевом обучении"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05 4 05 00000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372 000,00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Ежемесячные денежные выплаты студентам, заключившим договоры о целевом обучении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05 4 05 21010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372 000,00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lastRenderedPageBreak/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05 4 05 21010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300 000,00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05 4 05 21010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300 000,00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Другие вопросы в области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05 4 05 21010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300 000,00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Социальное обеспечение и иные выплаты населению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05 4 05 21010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300 000,00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Стипендии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05 4 05 21010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300 000,00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05 4 05 21010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72 000,00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КУЛЬТУРА, КИНЕМАТОГРАФИЯ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05 4 05 21010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72 000,00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Другие вопросы в области культуры, кинематографии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05 4 05 21010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72 000,00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Социальное обеспечение и иные выплаты населению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05 4 05 21010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72 000,00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Стипендии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05 4 05 21010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72 000,00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Муниципальная программа "Энергосбережение и повышение энергетической эффективности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06 0 00 00000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8 837 400,00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Комплекс процессных мероприятий "Энергосбережение и повышение энергетической эффективности"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06 4 01 00000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8 837 400,00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Замена ламп накаливания на светодиодные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06 4 01 20090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06 4 01 20090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06 4 01 20090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06 4 01 20090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06 4 01 20090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06 4 01 20090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Расходы на оплату электрической энергии для уличного освещения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06 4 01 20540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7 817 400,00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06 4 01 20540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7 817 400,00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06 4 01 20540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7 817 400,00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Благоустройство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06 4 01 20540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7 817 400,00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06 4 01 20540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7 817 400,00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06 4 01 20540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7 817 400,00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Модернизация сетей уличного освещения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06 4 01 20550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290 000,00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06 4 01 20550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290 000,00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06 4 01 20550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290 000,00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Благоустройство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06 4 01 20550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290 000,00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06 4 01 20550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290 000,00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06 4 01 20550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290 000,00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lastRenderedPageBreak/>
              <w:t>Содержание и обслуживание сетей уличного освещения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06 4 01 20560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700 000,00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06 4 01 20560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700 000,00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06 4 01 20560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700 000,00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Благоустройство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06 4 01 20560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700 000,00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06 4 01 20560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700 000,00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06 4 01 20560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700 000,00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Муниципальная программа "Обеспечение правопорядка и безопасности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245 500,00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Комплекс процессных мероприятий "Построение и развитие аппаратно-программного комплекса "Безопасный город" на территории муниципального округа"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26 500,00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Построение телекоммуникационной сети передачи данных, обслуживание и развитие системы АПК Безопасный город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07 4 01 20790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26 500,00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07 4 01 20790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26 500,00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07 4 01 20790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26 500,00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07 4 01 20790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26 500,00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07 4 01 20790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26 500,00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07 4 01 20790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26 500,00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Комплекс процессных мероприятий "Обеспечение правопорядка и безопасности жизнедеятельности населения на территории муниципального округа"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07 4 02 00000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219 000,00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Проведение мероприятий по организации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07 4 02 20100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07 4 02 20100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07 4 02 20100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07 4 02 20100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07 4 02 20100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Расходы на выплаты персоналу казенных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07 4 02 20100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Установка и обслуживание фото и видео фиксации в общественных местах, местах массового пребывания людей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07 4 02 20110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64 000,00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07 4 02 20110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51 000,00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07 4 02 20110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51 000,00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07 4 02 20110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51 000,00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07 4 02 20110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51 000,00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07 4 02 20110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51 000,00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07 4 02 20110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07 4 02 20110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07 4 02 20110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07 4 02 20110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07 4 02 20110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Организация профилактических мероприятий, направленных на предупреждение правонарушений несовершеннолетними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07 4 02 20130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07 4 02 20130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07 4 02 20130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07 4 02 20130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07 4 02 20130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07 4 02 20130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Организация деятельности народной дружины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07 4 02 20880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15 000,00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07 4 02 20880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15 000,00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07 4 02 20880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15 000,00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07 4 02 20880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15 000,00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07 4 02 20880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15 000,00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Расходы на выплаты персоналу государственных (муниципальных) органов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07 4 02 20880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15 000,00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Муниципальная программа "Поддержка пассажирского транспорта общего пользования в муниципальном образовании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1 400 000,00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Комплекс процессных мероприятий "Создание условий для обеспечения транспортного обслуживания населения автомобильным транспортом во внутримуниципальном сообщении"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1 400 000,00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Создание условий для организации перевозок по внутримуниципальным маршрутам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08 4 01 21060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1 400 000,00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08 4 01 21060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1 400 000,00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НАЦИОНАЛЬНАЯ ЭКОНОМИКА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08 4 01 21060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1 400 000,00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Транспорт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08 4 01 21060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1 400 000,00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08 4 01 21060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1 400 000,00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08 4 01 21060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1 400 000,00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Муниципальная программа "Развитие сельского хозяйства в муниципальном образовании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09 0 00 00000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1 000 000,00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Комплекс процессных мероприятий "Создание условий для функционирования и развития сельскохозяйственных предприятий"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09 4 01 00000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1 000 000,00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Предоставление субсидии сельскохозяйственным товаропроизводителям на возмещение части затрат на проведение комплекса агротехнологических работ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09 4 01 60160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1 000 000,00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09 4 01 60160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1 000 000,00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НАЦИОНАЛЬНАЯ ЭКОНОМИКА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09 4 01 60160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1 000 000,00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Сельское хозяйство и рыболовство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09 4 01 60160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1 000 000,00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Иные бюджетные ассигнования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09 4 01 60160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1 000 000,00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09 4 01 60160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1 000 000,00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Муниципальная программа "Демографическое развитие муниципального образования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130 800,00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Комплекс процессных мероприятий "Формирование общественного мнения, направленного на стабилизацию демографической ситуации в муниципальном округе"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130 800,00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Проведение мероприятий, посвященных праздникам, направленным на укрепление семейных ценностей и традиций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10 4 01 20350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130 800,00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10 4 01 20350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130 800,00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КУЛЬТУРА, КИНЕМАТОГРАФИЯ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10 4 01 20350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130 800,00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Другие вопросы в области культуры, кинематографии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10 4 01 20350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130 800,00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10 4 01 20350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130 800,00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10 4 01 20350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130 800,00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Муниципальная программа "Развитие жилищно-коммунального хозяйства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32 491 878,92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Региональный проект "Модернизация коммунальной инфраструктуры"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 1 И3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22 444 754,25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Реализация мероприятий по модернизации коммунальной инфраструктуры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 1 И3 51540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22 444 754,25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 1 И3 51540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22 444 754,25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 1 И3 51540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22 444 754,25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 1 И3 51540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22 444 754,25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 1 И3 51540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22 444 754,25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 1 И3 51540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22 444 754,25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Комплекс процессных мероприятий "Улучшение состояния объектов жилищного фонда и коммунальной инфраструктуры муниципального округа"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5 221 880,23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Оплата взносов на капитальный ремонт муниципальных многоквартирных домов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11 4 01 20150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800 000,00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11 4 01 20150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800 000,00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11 4 01 20150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800 000,00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Жилищное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11 4 01 20150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800 000,00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11 4 01 20150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800 000,00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11 4 01 20150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800 000,00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Ремонт жилых помещений муниципального жилищного фонда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11 4 01 20160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2 507 088,60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11 4 01 20160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22 416,00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11 4 01 20160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22 416,00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Жилищное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11 4 01 20160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22 416,00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11 4 01 20160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22 416,00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11 4 01 20160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22 416,00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11 4 01 20160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2 484 672,60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11 4 01 20160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2 484 672,60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Жилищное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11 4 01 20160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2 484 672,60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11 4 01 20160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2 484 672,60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11 4 01 20160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2 484 672,60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Прочие мероприятия в области жилищного хозяйства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11 4 01 20170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142 985,16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11 4 01 20170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142 985,16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11 4 01 20170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142 985,16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Жилищное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11 4 01 20170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142 985,16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11 4 01 20170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142 985,16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11 4 01 20170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142 985,16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Оплата коммунальных услуг по содержанию муниципального жилищного фонда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11 4 01 20190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651 000,00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11 4 01 20190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651 000,00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lastRenderedPageBreak/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11 4 01 20190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651 000,00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11 4 01 20190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651 000,00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11 4 01 20190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600 000,00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11 4 01 20190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600 000,00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Иные бюджетные ассигнования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11 4 01 20190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51 000,00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Уплата налогов, сборов и иных платежей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11 4 01 20190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850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51 000,00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Расходы за счет средств резервного фонда Правительства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11 4 01 29990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1 120 806,47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11 4 01 29990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1 120 806,47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11 4 01 29990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1 120 806,47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Жилищное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11 4 01 29990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1 120 806,47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11 4 01 29990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1 120 806,47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11 4 01 29990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1 120 806,47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Комплекс процессных мероприятий "Комплексное развитие системы коммунальной инфраструктуры муниципального округа"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11 4 02 00000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3 916 144,44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Субсидии юридическим лицам на погашение задолженности для завершения процедуры ликвидации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11 4 02 60120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237 127,75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11 4 02 60120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237 127,75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11 4 02 60120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237 127,75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11 4 02 60120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237 127,75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Иные бюджетные ассигнования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11 4 02 60120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237 127,75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11 4 02 60120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237 127,75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Субсидии юридическим лицам на оказание финансовой помощи в целях предупреждения банкротства и (или) восстановления платежеспособности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11 4 02 60130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3 152 700,00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11 4 02 60130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3 152 700,00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11 4 02 60130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3 152 700,00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11 4 02 60130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3 152 700,00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Иные бюджетные ассигнования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11 4 02 60130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3 152 700,00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11 4 02 60130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3 152 700,00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Расходы на строительство, реконструкцию, капитальный ремонт шахтных колодцев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 4 02 S1980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526 316,69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 4 02 S1980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526 316,69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 4 02 S1980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526 316,69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 4 02 S1980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526 316,69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 4 02 S1980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526 316,69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 4 02 S1980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526 316,69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Комплекс процессных мероприятий "Газификация населенных пунктов муниципального округа"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11 4 03 00000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909 100,00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Развитие системы газоснабжения населенных пунктов муниципального округа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11 4 03 20070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909 100,00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11 4 03 20070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909 100,00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11 4 03 20070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909 100,00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11 4 03 20070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909 100,00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11 4 03 20070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909 100,00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11 4 03 20070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909 100,00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Муниципальная программа "Доступная среда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Комплекс процессных мероприятий "Проведение культурно-развлекательных и спортивных мероприятий с лицами с ограниченными возможностями и маломобильными группами"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12 4 02 00000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Проведение спортивных, образовательных и культурных мероприятий для инвалидов и детей-инвалидов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12 4 02 20390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12 4 02 20390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СОЦИАЛЬНАЯ ПОЛИТИКА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12 4 02 20390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Другие вопросы в области социальной политики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12 4 02 20390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12 4 02 20390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12 4 02 20390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Муниципальная программа "Развитие сельских территорий муниципального образования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18 766 420,95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Комплекс процессных мероприятий "Обеспечение организационных условий для реализации муниципальной программы"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17 367 076,32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Расходы на обеспечение функций органов местного самоуправления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17 269 800,00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17 269 800,00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17 269 800,00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17 269 800,00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16 116 800,00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16 116 800,00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1 098 000,00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1 098 000,00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Иные бюджетные ассигнования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55 000,00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Уплата налогов, сборов и иных платежей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850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55 000,00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Поощрение муниципальных управленческих команд за достижение плановых значений показателей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13 4 01 81590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97 276,32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13 4 01 81590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97 276,32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13 4 01 81590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97 276,32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13 4 01 81590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97 276,32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13 4 01 81590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97 276,32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Расходы на выплаты персоналу государственных (муниципальных) органов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13 4 01 81590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97 276,32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Комплекс процессных мероприятий "Обеспечение пожарной безопасности сельских территорий муниципального округа"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13 4 02 00000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124 900,00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Опашка населенных пунктов сельских территорий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13 4 02 20310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124 900,00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13 4 02 20310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124 900,00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НАЦИОНАЛЬНАЯ БЕЗОПАСНОСТЬ И ПРАВООХРАНИТЕЛЬНАЯ ДЕЯТЕЛЬНОСТЬ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13 4 02 20310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124 900,00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13 4 02 20310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124 900,00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13 4 02 20310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124 900,00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13 4 02 20310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124 900,00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Комплекс процессных мероприятий "Обеспечение благоустройства сельских территорий муниципального округа"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13 4 03 00000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1 274 444,63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Благоустройство сельских территорий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13 4 03 20360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375 757,00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13 4 03 20360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375 757,00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13 4 03 20360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375 757,00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Благоустройство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13 4 03 20360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375 757,00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13 4 03 20360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375 757,00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13 4 03 20360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375 757,00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lastRenderedPageBreak/>
              <w:t>Ремонт и благоустройство гражданских кладбищ, расположенных на сельских территориях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13 4 03 20410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13 4 03 20410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13 4 03 20410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Благоустройство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13 4 03 20410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13 4 03 20410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13 4 03 20410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Расходы на организацию и содержание мест захоронений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13 4 03 20480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13 4 03 20480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13 4 03 20480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Благоустройство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13 4 03 20480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13 4 03 20480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13 4 03 20480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Сооружение детских игровых площадок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13 4 03 20490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828 687,63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13 4 03 20490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828 687,63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13 4 03 20490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828 687,63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Благоустройство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13 4 03 20490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828 687,63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13 4 03 20490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828 687,63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13 4 03 20490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828 687,63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Муниципальная программа "Управление муниципальным имуществом и земельными ресурсами муниципального образования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5 661 594,56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Комплекс процессных мероприятий "Управление и распоряжение муниципальным имуществом и земельными ресурсами"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5 124 516,79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Расходы на содержание и ремонт муниципального имущества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14 4 01 20810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3 072 753,00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14 4 01 20810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3 010 753,00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14 4 01 20810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1 797 000,00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14 4 01 20810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1 797 000,00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14 4 01 20810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1 794 500,00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14 4 01 20810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1 794 500,00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Иные бюджетные ассигнования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14 4 01 20810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2 500,00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Уплата налогов, сборов и иных платежей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14 4 01 20810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850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2 500,00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14 4 01 20810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1 213 753,00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14 4 01 20810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1 213 753,00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14 4 01 20810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1 213 753,00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14 4 01 20810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1 213 753,00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Финансовое управление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14 4 01 20810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48 000,00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14 4 01 20810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48 000,00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14 4 01 20810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48 000,00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14 4 01 20810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48 000,00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14 4 01 20810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48 000,00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14 4 01 20810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14 4 01 20810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14 4 01 20810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14 4 01 20810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14 4 01 20810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Расходы на обслуживание пожарной сигнализации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14 4 01 20910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56 600,00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14 4 01 20910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31 600,00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14 4 01 20910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31 600,00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14 4 01 20910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31 600,00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14 4 01 20910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31 600,00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14 4 01 20910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31 600,00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14 4 01 20910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25 000,00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14 4 01 20910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25 000,00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14 4 01 20910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25 000,00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14 4 01 20910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25 000,00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14 4 01 20910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25 000,00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Расходы на приобретение муниципального имущества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1 995 163,79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1 529 663,79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1 509 663,79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1 509 663,79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1 509 663,79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1 509 663,79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СОЦИАЛЬНАЯ ПОЛИТИКА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Социальное обеспечение населения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Социальное обеспечение и иные выплаты населению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Финансовое управление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210 000,00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210 000,00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210 000,00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210 000,00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210 000,00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Другие вопросы в области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30 500,00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КУЛЬТУРА, КИНЕМАТОГРАФИЯ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1 500,00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Другие вопросы в области культуры, кинематографии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1 500,00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1 500,00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1 500,00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ФИЗИЧЕСКАЯ КУЛЬТУРА И СПОРТ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29 000,00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Физическая культура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29 000,00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29 000,00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29 000,00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135 000,00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135 000,00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135 000,00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135 000,00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135 000,00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lastRenderedPageBreak/>
              <w:t>Комплекс процессных мероприятий "Обеспечение проведения работ по межеванию земельных участков, независимой рыночной оценке объектов движимого и недвижимого имущества"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537 077,77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Организация работы по межеванию земельных участков, границ населенных пунктов и границ территориальных зон, обеспечению постановки их на кадастровый учет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14 4 02 20820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14 4 02 20820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14 4 02 20820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14 4 02 20820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14 4 02 20820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14 4 02 20820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Оценка рыночной стоимости объектов недвижимого имущества и земельных участков с целью его продажи или предоставления в аренду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14 4 02 20830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17 500,00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14 4 02 20830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17 500,00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14 4 02 20830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17 500,00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14 4 02 20830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17 500,00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14 4 02 20830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17 500,00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14 4 02 20830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17 500,00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Организация работы по изготовлению технических планов недвижимого имущества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14 4 02 20840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105 877,77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14 4 02 20840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105 877,77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14 4 02 20840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105 877,77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14 4 02 20840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105 877,77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14 4 02 20840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105 877,77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14 4 02 20840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105 877,77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Расходы на подготовку проектов межевания земельных участков и на проведение кадастровых работ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02 L5990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353 700,00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02 L5990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353 700,00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НАЦИОНАЛЬНАЯ ЭКОНОМИКА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02 L5990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353 700,00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Другие вопросы в области национальной экономики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02 L5990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353 700,00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02 L5990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353 700,00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 02 L5990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353 700,00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Муниципальная программа "Гражданско-патриотическое воспитание граждан муниципального образования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15 0 00 00000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1 168 205,00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lastRenderedPageBreak/>
              <w:t>Комплекс процессных мероприятий "Совершенствование системы гражданско-патриотического воспитания граждан на территории муниципального округа, форм и методов работы"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15 4 01 00000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1 168 205,00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Реализация мероприятий по патриотическому воспитанию молодежи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15 4 01 20250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15 4 01 20250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15 4 01 20250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Другие вопросы в области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15 4 01 20250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15 4 01 20250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15 4 01 20250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Изготовление печатной продукции гражданско-патриотической направленности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15 4 01 20430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15 4 01 20430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15 4 01 20430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15 4 01 20430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15 4 01 20430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15 4 01 20430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Расходы на участие в областных, всероссийских, межрегиональных и международных мероприятиях гражданско-патриотической направленности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15 4 01 20440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15 4 01 20440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15 4 01 20440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15 4 01 20440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15 4 01 20440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15 4 01 20440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Расходы на организацию работы Холм-Жирковского отделения Всероссийского патриотического движения "Юнармия"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15 4 01 20450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25 000,00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15 4 01 20450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25 000,00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15 4 01 20450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25 000,00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Молодежная политика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15 4 01 20450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25 000,00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15 4 01 20450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25 000,00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15 4 01 20450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25 000,00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Расходы на организацию и проведение мероприятий гражданско-патриотической направленности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15 4 01 20870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1 013 205,00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15 4 01 20870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779 705,00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lastRenderedPageBreak/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15 4 01 20870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779 705,00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15 4 01 20870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779 705,00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15 4 01 20870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779 705,00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15 4 01 20870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779 705,00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Финансовое управление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15 4 01 20870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15 4 01 20870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15 4 01 20870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15 4 01 20870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15 4 01 20870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15 4 01 20870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228 500,00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КУЛЬТУРА, КИНЕМАТОГРАФИЯ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15 4 01 20870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228 500,00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Другие вопросы в области культуры, кинематографии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15 4 01 20870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228 500,00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15 4 01 20870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228 500,00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15 4 01 20870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228 500,00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Муниципальная программа "Сохранение, охрана объектов культурного наследия (памятников истории и культуры), расположенных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16 0 00 00000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2 654 650,00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Комплекс процессных мероприятий "Обеспечение сохранности и ремонта памятников, обелисков, воинских захоронений на территории муниципального округа"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16 4 01 00000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2 654 650,00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CF313C">
              <w:t xml:space="preserve">Ремонт памятников, обелисков и воинских захоронений, расположенных на территории пгт. </w:t>
            </w:r>
            <w:r w:rsidRPr="00DB2A70">
              <w:rPr>
                <w:lang w:val="en-US"/>
              </w:rPr>
              <w:t>Холм-Жирковский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16 4 01 20060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670 000,00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16 4 01 20060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497 000,00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КУЛЬТУРА, КИНЕМАТОГРАФИЯ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16 4 01 20060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497 000,00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Культура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16 4 01 20060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497 000,00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16 4 01 20060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497 000,00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16 4 01 20060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497 000,00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16 4 01 20060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173 000,00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16 4 01 20060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173 000,00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16 4 01 20060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173 000,00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16 4 01 20060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173 000,00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16 4 01 20060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173 000,00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Ремонт памятников, обелисков и воинских захоронений, расположенных на территории сельских территорий муниципального округа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16 4 01 20800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102 000,00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16 4 01 20800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102 000,00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16 4 01 20800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102 000,00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16 4 01 20800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102 000,00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16 4 01 20800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102 000,00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16 4 01 20800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102 000,00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Ремонт и восстановление воинских захоронений и мемориальных сооружений, находящихся вне воинских захоронений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16 4 01 S2010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1 882 650,00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16 4 01 S2010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1 882 650,00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16 4 01 S2010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1 882 650,00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16 4 01 S2010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1 882 650,00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16 4 01 S2010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1 882 650,00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16 4 01 S2010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1 882 650,00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Муниципальная программа "Развитие добровольчества (волонтерства) в муниципальном образовании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17 0 00 00000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Комплекс процессных мероприятий "Оказание государственной информационной поддержки СОНКО, в том числе благотворительным и волонтерским объединениям"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17 4 01 00000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Изготовление буклетов и информационных листков, атрибутики, направленных на продвижение ценностей добровольческой деятельности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17 4 01 20200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17 4 01 20200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17 4 01 20200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17 4 01 20200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17 4 01 20200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17 4 01 20200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Муниципальная программа "Обращение с твердыми бытовыми отходами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18 0 00 00000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912 740,00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Комплекс процессных мероприятий "Снижение негативного влияния отходов на состояние окружающей среды на территории муниципального округа"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18 4 01 00000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912 740,00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Организация вывоза мусора с сельских территорий муниципального округа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18 4 01 20850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lastRenderedPageBreak/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18 4 01 20850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18 4 01 20850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18 4 01 20850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18 4 01 20850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59 900,00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18 4 01 20850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59 900,00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Иные бюджетные ассигнования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18 4 01 20850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Уплата налогов, сборов и иных платежей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18 4 01 20850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850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Организация вывоза мусора с территории п.г.т. Холм-Жирковский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18 4 01 20970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360 000,00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18 4 01 20970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180 000,00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18 4 01 20970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180 000,00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18 4 01 20970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180 000,00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18 4 01 20970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180 000,00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18 4 01 20970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180 000,00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18 4 01 20970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180 000,00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18 4 01 20970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180 000,00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18 4 01 20970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180 000,00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18 4 01 20970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180 000,00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18 4 01 20970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180 000,00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Организация вывоза отходов 1 и 2 класса опасности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18 4 01 20980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15 000,00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18 4 01 20980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15 000,00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ОХРАНА ОКРУЖАЮЩЕЙ СРЕДЫ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18 4 01 20980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15 000,00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Другие вопросы в области охраны окружающей среды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18 4 01 20980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15 000,00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18 4 01 20980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15 000,00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18 4 01 20980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15 000,00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Ликвидация мест несанкционированного размещения отходов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18 4 01 20990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477 740,00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18 4 01 20990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477 740,00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ОХРАНА ОКРУЖАЮЩЕЙ СРЕДЫ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18 4 01 20990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477 740,00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Другие вопросы в области охраны окружающей среды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18 4 01 20990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477 740,00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18 4 01 20990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477 740,00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18 4 01 20990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477 740,00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lastRenderedPageBreak/>
              <w:t>Муниципальная программа "Формирование современной городской среды муниципального образования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19 0 00 00000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11 838 693,09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Региональный проект "Формирование комфортной городской среды"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19 1 И4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1 494 166,09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Реализация программ формирования современной городской среды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19 1 И4 55550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1 494 166,09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19 1 И4 55550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1 494 166,09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19 1 И4 55550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1 494 166,09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Благоустройство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19 1 И4 55550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1 494 166,09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19 1 И4 55550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1 494 166,09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19 1 И4 55550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1 494 166,09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Комплекс процессных мероприятий "Комплексное благоустройство территорий общего пользования муниципального округа"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19 4 01 00000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10 344 527,00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Расходы на обеспечение деятельности муниципальных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19 4 01 00150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7 517 543,00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19 4 01 00150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7 517 543,00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19 4 01 00150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7 517 543,00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19 4 01 00150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2 160 608,71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19 4 01 00150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2 160 608,71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19 4 01 00150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2 160 608,71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Благоустройство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19 4 01 00150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5 356 934,29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19 4 01 00150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5 356 934,29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19 4 01 00150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5 356 934,29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Расходы на поддержку обустройства мест массового отдыха населения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19 4 01 20650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234 000,00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19 4 01 20650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234 000,00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19 4 01 20650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234 000,00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Благоустройство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19 4 01 20650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234 000,00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19 4 01 20650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234 000,00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19 4 01 20650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234 000,00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Разработка проектно-сметной документации на выполнение работ по благоустройству территорий общего пользования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19 4 01 20670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280 000,00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19 4 01 20670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280 000,00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19 4 01 20670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280 000,00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Благоустройство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19 4 01 20670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280 000,00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19 4 01 20670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280 000,00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19 4 01 20670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280 000,00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Расходы на благоустройство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19 4 01 21020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19 4 01 21020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19 4 01 21020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Благоустройство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19 4 01 21020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19 4 01 21020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19 4 01 21020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Устройство детских игровых площадок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19 4 01 S1170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2 192 984,00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19 4 01 S1170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2 192 984,00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19 4 01 S1170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2 192 984,00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Благоустройство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19 4 01 S1170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2 192 984,00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19 4 01 S1170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2 192 984,00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19 4 01 S1170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2 192 984,00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Муниципальная программа "Укрепление общественного здоровья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40 000,00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Комплекс процессных мероприятий "Профилактика инфекционных и неинфекционных социально-значимых заболеваний, снижение смертности, проведение диспансеризации населения"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40 000,00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Расходы на организацию и проведение лечебно-профилактических мероприятий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20 4 01 21000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40 000,00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20 4 01 21000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40 000,00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20 4 01 21000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40 000,00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Другие вопросы в области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20 4 01 21000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40 000,00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20 4 01 21000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40 000,00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20 4 01 21000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40 000,00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Муниципальная программа "Развитие дорожно-транспортного комплекса муниципального образования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49 725 600,00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Комплекс процессных мероприятий "Обеспечение развития и сохранности автомобильных дорог общего пользования местного значения"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21 4 01 00000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49 725 600,00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Ремонт и капитальный ремонт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21 4 01 9Д010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75 000,00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21 4 01 9Д010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75 000,00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НАЦИОНАЛЬНАЯ ЭКОНОМИКА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21 4 01 9Д010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75 000,00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lastRenderedPageBreak/>
              <w:t>Дорожное хозяйство (дорожные фонды)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21 4 01 9Д010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75 000,00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21 4 01 9Д010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75 000,00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21 4 01 9Д010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75 000,00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Выполнение работ по содержанию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21 4 01 9Д020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21 964 521,38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21 4 01 9Д020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93 365,51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НАЦИОНАЛЬНАЯ ЭКОНОМИКА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21 4 01 9Д020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93 365,51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Дорожное хозяйство (дорожные фонды)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21 4 01 9Д020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93 365,51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21 4 01 9Д020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93 365,51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21 4 01 9Д020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93 365,51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21 4 01 9Д020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21 871 155,87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НАЦИОНАЛЬНАЯ ЭКОНОМИКА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21 4 01 9Д020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21 871 155,87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Дорожное хозяйство (дорожные фонды)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21 4 01 9Д020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21 871 155,87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21 4 01 9Д020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20 071 155,87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21 4 01 9Д020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20 071 155,87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21 4 01 9Д020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1 800 000,00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21 4 01 9Д020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1 800 000,00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Административно-хозяйственные расходы в рамках осуществления дорожной деятельности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21 4 01 9Д610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3 172 355,00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21 4 01 9Д610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3 172 355,00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НАЦИОНАЛЬНАЯ ЭКОНОМИКА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21 4 01 9Д610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3 172 355,00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Дорожное хозяйство (дорожные фонды)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21 4 01 9Д610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3 172 355,00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21 4 01 9Д610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3 172 355,00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21 4 01 9Д610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3 172 355,00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Разработка документации по паспортизации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21 4 01 9Д810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850 100,00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21 4 01 9Д810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850 100,00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НАЦИОНАЛЬНАЯ ЭКОНОМИКА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21 4 01 9Д810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850 100,00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Дорожное хозяйство (дорожные фонды)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21 4 01 9Д810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850 100,00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21 4 01 9Д810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850 100,00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21 4 01 9Д810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850 100,00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lastRenderedPageBreak/>
              <w:t>Проектирование, строительство, реконструкция,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21 4 01 SД030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13 613 613,61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21 4 01 SД030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13 613 613,61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НАЦИОНАЛЬНАЯ ЭКОНОМИКА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21 4 01 SД030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13 613 613,61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Дорожное хозяйство (дорожные фонды)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21 4 01 SД030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13 613 613,61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21 4 01 SД030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13 613 613,61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21 4 01 SД030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13 613 613,61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Проектирование, строительство, реконструкция, капитальный ремонт и ремонт автомобильных дорог общего пользования местного значения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21 4 01 SД031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10 050 010,01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21 4 01 SД031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10 050 010,01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НАЦИОНАЛЬНАЯ ЭКОНОМИКА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21 4 01 SД031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10 050 010,01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Дорожное хозяйство (дорожные фонды)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21 4 01 SД031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10 050 010,01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21 4 01 SД031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10 050 010,01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21 4 01 SД031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10 050 010,01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Муниципальная программа "Обеспечение безопасности дорожного движения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22 0 00 00000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14 483,68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Комплекс процессных мероприятий "Проведение мероприятий, направленных на обеспечение безопасности дорожного движения"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22 4 01 00000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14 483,68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Расходы на организацию и проведение мероприятия "Безопасное колесо"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22 4 01 20140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14 483,68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22 4 01 20140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4 483,68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22 4 01 20140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4 483,68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22 4 01 20140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4 483,68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22 4 01 20140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4 483,68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22 4 01 20140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4 483,68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22 4 01 20140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22 4 01 20140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Молодежная политика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22 4 01 20140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22 4 01 20140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22 4 01 20140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Другие вопросы в области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22 4 01 20140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22 4 01 20140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22 4 01 20140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Муниципальная программа "Материально-техническое и транспортное обеспечение деятельности учреждений муниципального образования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23 0 00 00000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29 969 100,00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Комплекс процессных мероприятий "Организация транспортного обеспечения и обеспечение текущего содержания и эксплуатации зданий и сооружений органов местного самоуправления"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23 4 01 00000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9 445 203,00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Расходы на обеспечение деятельности муниципальных казенных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23 4 01 00160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9 445 203,00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23 4 01 00160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9 445 203,00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23 4 01 00160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9 445 203,00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23 4 01 00160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9 445 203,00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23 4 01 00160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6 661 400,00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>Расходы на выплаты персоналу казенных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23 4 01 00160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6 661 400,00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23 4 01 00160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2 691 653,00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23 4 01 00160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2 691 653,00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 xml:space="preserve">                Иные бюджетные ассигнования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23 4 01 00160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92 150,00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 xml:space="preserve">                  Уплата налогов, сборов и иных платежей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23 4 01 00160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850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92 150,00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 xml:space="preserve">      Комплекс процессных мероприятий "Обеспечение текущего содержания учреждений культуры"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23 4 02 00000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20 523 897,00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 xml:space="preserve">        Расходы на обеспечение деятельности муниципальных казенных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23 4 02 00160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20 523 897,00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 xml:space="preserve">          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23 4 02 00160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20 523 897,00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 xml:space="preserve">           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23 4 02 00160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20 523 897,00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 xml:space="preserve">              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23 4 02 00160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20 523 897,00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23 4 02 00160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19 576 300,00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 xml:space="preserve">                  Расходы на выплаты персоналу казенных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23 4 02 00160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19 576 300,00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23 4 02 00160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947 597,00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23 4 02 00160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947 597,00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 xml:space="preserve">  Обеспечение деятельности представительных и иных органов местного самоуправления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76 0 00 00000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5 807 400,00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 xml:space="preserve">      Председатель Холм-Жирковского окружного Совета депутатов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76 0 01 00000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1 829 600,00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lastRenderedPageBreak/>
              <w:t xml:space="preserve">        Расходы на обеспечение функций органов местного самоуправления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76 0 01 00140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1 829 600,00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 xml:space="preserve">          Холм-Жирковский окружной Совет депутатов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76 0 01 00140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1 829 600,00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 xml:space="preserve">           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76 0 01 00140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1 829 600,00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 xml:space="preserve">        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76 0 01 00140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1 829 600,00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76 0 01 00140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1 829 600,00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76 0 01 00140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1 829 600,00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 xml:space="preserve">      Обеспечение деятельности Холм-Жирковского окружного Совета депутатов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76 0 02 00000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1 977 200,00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 xml:space="preserve">        Расходы на обеспечение функций органов местного самоуправления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76 0 02 00140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1 401 200,00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 xml:space="preserve">          Холм-Жирковский окружной Совет депутатов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76 0 02 00140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1 401 200,00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 xml:space="preserve">           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76 0 02 00140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1 401 200,00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 xml:space="preserve">        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76 0 02 00140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1 401 200,00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76 0 02 00140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1 320 200,00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76 0 02 00140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1 320 200,00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76 0 02 00140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80 934,00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76 0 02 00140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80 934,00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 xml:space="preserve">                Иные бюджетные ассигнования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76 0 02 00140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66,00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 xml:space="preserve">                  Уплата налогов, сборов и иных платежей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76 0 02 00140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850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66,00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 xml:space="preserve">        Возмещение расходов, связанных с осуществлением деятельности, депутатам, которые осуществляют свои полномочия на непостоянной основе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76 0 02 20960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576 000,00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 xml:space="preserve">          Холм-Жирковский окружной Совет депутатов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76 0 02 20960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576 000,00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 xml:space="preserve">           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76 0 02 20960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576 000,00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 xml:space="preserve">        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76 0 02 20960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576 000,00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76 0 02 20960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576 000,00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76 0 02 20960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576 000,00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lastRenderedPageBreak/>
              <w:t xml:space="preserve">      Контрольно-ревизионная комиссия муниципального образования  Холм-Жирковский муниципальный округ 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76 0 03 00000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920 200,00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 xml:space="preserve">        Расходы на обеспечение функций органов местного самоуправления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76 0 03 00140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920 200,00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 xml:space="preserve">          Контрольно-ревизионная комиссия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76 0 03 00140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920 200,00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 xml:space="preserve">           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76 0 03 00140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920 200,00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 xml:space="preserve">      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76 0 03 00140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920 200,00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76 0 03 00140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920 200,00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76 0 03 00140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920 200,00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 xml:space="preserve">      Председатель Контрольно-ревизионной комиссии муниципального образования  Холм-Жирковский муниципальный округ 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76 0 04 00000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1 080 400,00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 xml:space="preserve">        Расходы на обеспечение функций органов местного самоуправления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76 0 04 00140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1 080 400,00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 xml:space="preserve">          Контрольно-ревизионная комиссия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76 0 04 00140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1 080 400,00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 xml:space="preserve">           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76 0 04 00140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1 080 400,00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 xml:space="preserve">      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76 0 04 00140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1 080 400,00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76 0 04 00140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1 056 700,00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76 0 04 00140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1 056 700,00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76 0 04 00140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23 700,00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76 0 04 00140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23 700,00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 xml:space="preserve">  Непрограммные расходы органов местного самоуправления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256 139,00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 xml:space="preserve">      Прочие направления деятельности, не включенные в муниципальные программы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81 0 01 00000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160 000,00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 xml:space="preserve">        Награждение грамотами, благодарственными письмами и памятными подарками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81 0 01 21040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160 000,00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 xml:space="preserve">          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81 0 01 21040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160 000,00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 xml:space="preserve">           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81 0 01 21040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160 000,00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 xml:space="preserve">              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81 0 01 21040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160 000,00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81 0 01 21040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124 262,00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81 0 01 21040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124 262,00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lastRenderedPageBreak/>
              <w:t xml:space="preserve">                Социальное обеспечение и иные выплаты населению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81 0 01 21040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35 738,00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 xml:space="preserve">                  Иные выплаты населению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81 0 01 21040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360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35 738,00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 xml:space="preserve">      Прочие направления деятельности, не включенные в муниципальные программы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81 0 02 00000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 xml:space="preserve">        Расходы на размещение в СМИ значимых для округа информационных материалов, опубликование официальных материалов муниципального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81 0 02 20040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 xml:space="preserve">          Холм-Жирковский окружной Совет депутатов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81 0 02 20040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 xml:space="preserve">           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81 0 02 20040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 xml:space="preserve">              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81 0 02 20040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81 0 02 20040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81 0 02 20040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 xml:space="preserve">      Прочие направления деятельности, не включенные в муниципальные программы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81 0 07 00000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26 139,00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 xml:space="preserve">        Возмещение судебных расходов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81 0 07 21050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26 139,00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 xml:space="preserve">          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81 0 07 21050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26 139,00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 xml:space="preserve">           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81 0 07 21050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26 139,00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 xml:space="preserve">              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81 0 07 21050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26 139,00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 xml:space="preserve">                Иные бюджетные ассигнования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81 0 07 21050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26 139,00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 xml:space="preserve">                  Исполнение судебных актов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81 0 07 21050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830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16 139,00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 xml:space="preserve">                  Уплата налогов, сборов и иных платежей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81 0 07 21050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850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 xml:space="preserve">  Резервный фонд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88 0 00 00000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2 000 000,00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 xml:space="preserve">      Резервный фонд Администрации муниципального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88 0 01 00000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2 000 000,00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 xml:space="preserve">        Расходы за счет средств резервного фонда Администрации муниципального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88 0 01 27770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2 000 000,00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 xml:space="preserve">          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88 0 01 27770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71 725,00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 xml:space="preserve">           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88 0 01 27770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71 725,00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 xml:space="preserve">              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88 0 01 27770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71 725,00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88 0 01 27770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71 725,00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88 0 01 27770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71 725,00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 xml:space="preserve">          Финансовое управление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88 0 01 27770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1 765 277,66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 xml:space="preserve">           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88 0 01 27770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1 715 277,66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 xml:space="preserve">              Резервные фонды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88 0 01 27770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1 715 277,66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 xml:space="preserve">                Иные бюджетные ассигнования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88 0 01 27770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1 715 277,66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 xml:space="preserve">                  Резервные средства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88 0 01 27770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870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1 715 277,66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 xml:space="preserve">            СОЦИАЛЬНАЯ ПОЛИТИКА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88 0 01 27770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 xml:space="preserve">              Социальное обеспечение населения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88 0 01 27770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CF313C" w:rsidRDefault="00DB2A70" w:rsidP="00DB2A70">
            <w:pPr>
              <w:jc w:val="both"/>
            </w:pPr>
            <w:r w:rsidRPr="00CF313C">
              <w:t xml:space="preserve">                Социальное обеспечение и иные выплаты населению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88 0 01 27770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 xml:space="preserve">                  Иные выплаты населению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88 0 01 27770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360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50 000,00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lastRenderedPageBreak/>
              <w:t xml:space="preserve">          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88 0 01 27770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95 797,34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 xml:space="preserve">            КУЛЬТУРА, КИНЕМАТОГРАФИЯ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88 0 01 27770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95 797,34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 xml:space="preserve">              Другие вопросы в области культуры, кинематографии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8800127770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95 797,34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8800127770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95 797,34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8800127770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95 797,34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 xml:space="preserve">          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8800127770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67 200,00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 xml:space="preserve">           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8800127770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67 200,00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  <w:rPr>
                <w:lang w:val="en-US"/>
              </w:rPr>
            </w:pPr>
            <w:r w:rsidRPr="00DB2A70">
              <w:rPr>
                <w:lang w:val="en-US"/>
              </w:rPr>
              <w:t xml:space="preserve">              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8800127770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67 200,00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8800127770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67 200,00</w:t>
            </w:r>
          </w:p>
        </w:tc>
      </w:tr>
      <w:tr w:rsidR="00DB2A70" w:rsidRPr="00DB2A70" w:rsidTr="00DB2A70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both"/>
            </w:pPr>
            <w:r w:rsidRPr="00DB2A70"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8800127770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A70" w:rsidRPr="00DB2A70" w:rsidRDefault="00DB2A70" w:rsidP="00DB2A70">
            <w:pPr>
              <w:jc w:val="center"/>
              <w:rPr>
                <w:lang w:val="en-US"/>
              </w:rPr>
            </w:pPr>
            <w:r w:rsidRPr="00DB2A70">
              <w:rPr>
                <w:lang w:val="en-US"/>
              </w:rPr>
              <w:t>67 200,00</w:t>
            </w:r>
          </w:p>
        </w:tc>
      </w:tr>
    </w:tbl>
    <w:p w:rsidR="001B0A5D" w:rsidRPr="006F78C1" w:rsidRDefault="001B0A5D"/>
    <w:sectPr w:rsidR="001B0A5D" w:rsidRPr="006F78C1" w:rsidSect="003C2AD8">
      <w:pgSz w:w="11906" w:h="16838" w:code="9"/>
      <w:pgMar w:top="1134" w:right="567" w:bottom="1134" w:left="1134" w:header="567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6B71" w:rsidRDefault="00856B71">
      <w:r>
        <w:separator/>
      </w:r>
    </w:p>
  </w:endnote>
  <w:endnote w:type="continuationSeparator" w:id="0">
    <w:p w:rsidR="00856B71" w:rsidRDefault="00856B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6B71" w:rsidRDefault="00856B71">
      <w:r>
        <w:separator/>
      </w:r>
    </w:p>
  </w:footnote>
  <w:footnote w:type="continuationSeparator" w:id="0">
    <w:p w:rsidR="00856B71" w:rsidRDefault="00856B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588D"/>
    <w:rsid w:val="00004684"/>
    <w:rsid w:val="0003685E"/>
    <w:rsid w:val="0004705E"/>
    <w:rsid w:val="00054E44"/>
    <w:rsid w:val="000810B9"/>
    <w:rsid w:val="0008201B"/>
    <w:rsid w:val="000A7C20"/>
    <w:rsid w:val="000B4773"/>
    <w:rsid w:val="000B4CC1"/>
    <w:rsid w:val="000C53B9"/>
    <w:rsid w:val="00126526"/>
    <w:rsid w:val="00157174"/>
    <w:rsid w:val="00176AFD"/>
    <w:rsid w:val="00194232"/>
    <w:rsid w:val="001B0A5D"/>
    <w:rsid w:val="001C3B6C"/>
    <w:rsid w:val="001D1F54"/>
    <w:rsid w:val="001D6F40"/>
    <w:rsid w:val="00205738"/>
    <w:rsid w:val="00210284"/>
    <w:rsid w:val="00215E60"/>
    <w:rsid w:val="00243BDC"/>
    <w:rsid w:val="00252705"/>
    <w:rsid w:val="00281EE8"/>
    <w:rsid w:val="002A4A8F"/>
    <w:rsid w:val="002C1F67"/>
    <w:rsid w:val="002C3BDD"/>
    <w:rsid w:val="002D126F"/>
    <w:rsid w:val="00300B5E"/>
    <w:rsid w:val="003214B2"/>
    <w:rsid w:val="00366E5F"/>
    <w:rsid w:val="0037496B"/>
    <w:rsid w:val="00386484"/>
    <w:rsid w:val="003C014A"/>
    <w:rsid w:val="003C2AD8"/>
    <w:rsid w:val="003C3388"/>
    <w:rsid w:val="003D0414"/>
    <w:rsid w:val="003E52D8"/>
    <w:rsid w:val="00400F12"/>
    <w:rsid w:val="0042177E"/>
    <w:rsid w:val="00422BBD"/>
    <w:rsid w:val="004233E3"/>
    <w:rsid w:val="004375A1"/>
    <w:rsid w:val="00477D51"/>
    <w:rsid w:val="004975A6"/>
    <w:rsid w:val="004A1BC0"/>
    <w:rsid w:val="004B6EF0"/>
    <w:rsid w:val="004D0A82"/>
    <w:rsid w:val="005221D6"/>
    <w:rsid w:val="00527325"/>
    <w:rsid w:val="00536DE0"/>
    <w:rsid w:val="00544881"/>
    <w:rsid w:val="005542C7"/>
    <w:rsid w:val="00560DA1"/>
    <w:rsid w:val="005B4BBA"/>
    <w:rsid w:val="005C5BB2"/>
    <w:rsid w:val="005E6A4A"/>
    <w:rsid w:val="005F3E3B"/>
    <w:rsid w:val="006332A8"/>
    <w:rsid w:val="00660278"/>
    <w:rsid w:val="00680452"/>
    <w:rsid w:val="00683149"/>
    <w:rsid w:val="00692A84"/>
    <w:rsid w:val="006B6F44"/>
    <w:rsid w:val="006C62E2"/>
    <w:rsid w:val="006C643A"/>
    <w:rsid w:val="006F78C1"/>
    <w:rsid w:val="007224F7"/>
    <w:rsid w:val="00724375"/>
    <w:rsid w:val="00733BE1"/>
    <w:rsid w:val="007526DF"/>
    <w:rsid w:val="00760EE4"/>
    <w:rsid w:val="0076150A"/>
    <w:rsid w:val="007631C4"/>
    <w:rsid w:val="00782414"/>
    <w:rsid w:val="00795EBF"/>
    <w:rsid w:val="007B2EE8"/>
    <w:rsid w:val="007C5BDB"/>
    <w:rsid w:val="007E235E"/>
    <w:rsid w:val="007F3D03"/>
    <w:rsid w:val="007F593F"/>
    <w:rsid w:val="007F5B51"/>
    <w:rsid w:val="00804E7D"/>
    <w:rsid w:val="00820088"/>
    <w:rsid w:val="00827083"/>
    <w:rsid w:val="00831B91"/>
    <w:rsid w:val="00856B71"/>
    <w:rsid w:val="00871E9F"/>
    <w:rsid w:val="008D7204"/>
    <w:rsid w:val="0093136E"/>
    <w:rsid w:val="00980AB1"/>
    <w:rsid w:val="00982023"/>
    <w:rsid w:val="00984E58"/>
    <w:rsid w:val="009C74AF"/>
    <w:rsid w:val="00A01E7C"/>
    <w:rsid w:val="00A0555C"/>
    <w:rsid w:val="00A06A69"/>
    <w:rsid w:val="00A34C28"/>
    <w:rsid w:val="00A35FFB"/>
    <w:rsid w:val="00A43A8E"/>
    <w:rsid w:val="00A47BFA"/>
    <w:rsid w:val="00A5195A"/>
    <w:rsid w:val="00A77C50"/>
    <w:rsid w:val="00AC4C10"/>
    <w:rsid w:val="00B226DA"/>
    <w:rsid w:val="00B22FE9"/>
    <w:rsid w:val="00B355FA"/>
    <w:rsid w:val="00B5021B"/>
    <w:rsid w:val="00BB047F"/>
    <w:rsid w:val="00BB10FF"/>
    <w:rsid w:val="00BD300A"/>
    <w:rsid w:val="00C0588D"/>
    <w:rsid w:val="00C072AC"/>
    <w:rsid w:val="00C2353D"/>
    <w:rsid w:val="00C24425"/>
    <w:rsid w:val="00C666F2"/>
    <w:rsid w:val="00C81FB9"/>
    <w:rsid w:val="00C9357D"/>
    <w:rsid w:val="00CA1F62"/>
    <w:rsid w:val="00CE3AFF"/>
    <w:rsid w:val="00CF313C"/>
    <w:rsid w:val="00CF59B0"/>
    <w:rsid w:val="00D20695"/>
    <w:rsid w:val="00D34EBB"/>
    <w:rsid w:val="00D50F51"/>
    <w:rsid w:val="00D67168"/>
    <w:rsid w:val="00D827A0"/>
    <w:rsid w:val="00DB2A70"/>
    <w:rsid w:val="00DF7590"/>
    <w:rsid w:val="00E111DF"/>
    <w:rsid w:val="00E24D13"/>
    <w:rsid w:val="00EA1F2A"/>
    <w:rsid w:val="00ED3455"/>
    <w:rsid w:val="00F7233B"/>
    <w:rsid w:val="00F949A1"/>
    <w:rsid w:val="00FF3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88D"/>
    <w:rPr>
      <w:rFonts w:ascii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C0588D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"/>
    <w:qFormat/>
    <w:rsid w:val="00C0588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C0588D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"/>
    <w:qFormat/>
    <w:rsid w:val="00C0588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C0588D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locked/>
    <w:rsid w:val="00C0588D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locked/>
    <w:rsid w:val="00C0588D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basedOn w:val="a0"/>
    <w:link w:val="5"/>
    <w:uiPriority w:val="9"/>
    <w:locked/>
    <w:rsid w:val="00C0588D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8">
    <w:name w:val="çàãîëîâîê 8"/>
    <w:basedOn w:val="a"/>
    <w:next w:val="a"/>
    <w:rsid w:val="00C0588D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51">
    <w:name w:val="çàãîëîâîê 5"/>
    <w:basedOn w:val="a"/>
    <w:next w:val="a"/>
    <w:rsid w:val="00C0588D"/>
    <w:pPr>
      <w:keepNext/>
      <w:spacing w:before="120"/>
    </w:pPr>
    <w:rPr>
      <w:sz w:val="28"/>
      <w:szCs w:val="28"/>
    </w:rPr>
  </w:style>
  <w:style w:type="paragraph" w:customStyle="1" w:styleId="ConsNormal">
    <w:name w:val="ConsNormal"/>
    <w:rsid w:val="00C0588D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C0588D"/>
    <w:rPr>
      <w:rFonts w:ascii="Courier New" w:hAnsi="Courier New" w:cs="Courier New"/>
    </w:rPr>
  </w:style>
  <w:style w:type="paragraph" w:customStyle="1" w:styleId="a3">
    <w:name w:val="Îáû÷íûé"/>
    <w:rsid w:val="00C0588D"/>
    <w:rPr>
      <w:rFonts w:ascii="Times New Roman" w:hAnsi="Times New Roman" w:cs="Times New Roman"/>
    </w:rPr>
  </w:style>
  <w:style w:type="character" w:styleId="a4">
    <w:name w:val="page number"/>
    <w:basedOn w:val="a0"/>
    <w:uiPriority w:val="99"/>
    <w:rsid w:val="00C0588D"/>
    <w:rPr>
      <w:rFonts w:cs="Times New Roman"/>
    </w:rPr>
  </w:style>
  <w:style w:type="paragraph" w:styleId="a5">
    <w:name w:val="header"/>
    <w:aliases w:val="Знак2"/>
    <w:basedOn w:val="a"/>
    <w:link w:val="a6"/>
    <w:uiPriority w:val="99"/>
    <w:rsid w:val="00C0588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Знак2 Знак"/>
    <w:basedOn w:val="a0"/>
    <w:link w:val="a5"/>
    <w:uiPriority w:val="99"/>
    <w:locked/>
    <w:rsid w:val="00C0588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C0588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7">
    <w:name w:val="Body Text"/>
    <w:basedOn w:val="a"/>
    <w:link w:val="a8"/>
    <w:uiPriority w:val="99"/>
    <w:rsid w:val="00C0588D"/>
    <w:pPr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locked/>
    <w:rsid w:val="00C0588D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rsid w:val="00C0588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table" w:styleId="a9">
    <w:name w:val="Table Grid"/>
    <w:basedOn w:val="a1"/>
    <w:uiPriority w:val="59"/>
    <w:rsid w:val="00C0588D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C058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locked/>
    <w:rsid w:val="00C0588D"/>
    <w:rPr>
      <w:rFonts w:ascii="Courier New" w:hAnsi="Courier New" w:cs="Courier New"/>
      <w:sz w:val="20"/>
      <w:szCs w:val="20"/>
      <w:lang w:eastAsia="ru-RU"/>
    </w:rPr>
  </w:style>
  <w:style w:type="paragraph" w:styleId="aa">
    <w:name w:val="Title"/>
    <w:basedOn w:val="a"/>
    <w:link w:val="ab"/>
    <w:qFormat/>
    <w:rsid w:val="00C0588D"/>
    <w:pPr>
      <w:jc w:val="center"/>
    </w:pPr>
    <w:rPr>
      <w:sz w:val="28"/>
      <w:szCs w:val="28"/>
    </w:rPr>
  </w:style>
  <w:style w:type="character" w:customStyle="1" w:styleId="ab">
    <w:name w:val="Название Знак"/>
    <w:basedOn w:val="a0"/>
    <w:link w:val="aa"/>
    <w:locked/>
    <w:rsid w:val="00C0588D"/>
    <w:rPr>
      <w:rFonts w:ascii="Times New Roman" w:hAnsi="Times New Roman" w:cs="Times New Roman"/>
      <w:sz w:val="28"/>
      <w:szCs w:val="28"/>
      <w:lang w:eastAsia="ru-RU"/>
    </w:rPr>
  </w:style>
  <w:style w:type="paragraph" w:styleId="ac">
    <w:name w:val="footer"/>
    <w:aliases w:val="Знак1"/>
    <w:basedOn w:val="a"/>
    <w:link w:val="ad"/>
    <w:uiPriority w:val="99"/>
    <w:rsid w:val="00C0588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d">
    <w:name w:val="Нижний колонтитул Знак"/>
    <w:aliases w:val="Знак1 Знак"/>
    <w:basedOn w:val="a0"/>
    <w:link w:val="ac"/>
    <w:uiPriority w:val="99"/>
    <w:locked/>
    <w:rsid w:val="00C0588D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Subtitle"/>
    <w:basedOn w:val="a"/>
    <w:link w:val="af"/>
    <w:uiPriority w:val="11"/>
    <w:qFormat/>
    <w:rsid w:val="00C0588D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locked/>
    <w:rsid w:val="00C0588D"/>
    <w:rPr>
      <w:rFonts w:ascii="Arial" w:hAnsi="Arial" w:cs="Arial"/>
      <w:sz w:val="24"/>
      <w:szCs w:val="24"/>
      <w:lang w:eastAsia="ru-RU"/>
    </w:rPr>
  </w:style>
  <w:style w:type="paragraph" w:styleId="af0">
    <w:name w:val="List"/>
    <w:basedOn w:val="a"/>
    <w:uiPriority w:val="99"/>
    <w:rsid w:val="00C0588D"/>
    <w:pPr>
      <w:ind w:left="283" w:hanging="283"/>
    </w:pPr>
  </w:style>
  <w:style w:type="character" w:styleId="af1">
    <w:name w:val="Hyperlink"/>
    <w:basedOn w:val="a0"/>
    <w:uiPriority w:val="99"/>
    <w:unhideWhenUsed/>
    <w:rsid w:val="00C0588D"/>
    <w:rPr>
      <w:rFonts w:cs="Times New Roman"/>
      <w:color w:val="0000FF"/>
      <w:u w:val="single"/>
    </w:rPr>
  </w:style>
  <w:style w:type="character" w:styleId="af2">
    <w:name w:val="FollowedHyperlink"/>
    <w:basedOn w:val="a0"/>
    <w:uiPriority w:val="99"/>
    <w:unhideWhenUsed/>
    <w:rsid w:val="00C0588D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C0588D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C0588D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rsid w:val="00C0588D"/>
    <w:pP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9">
    <w:name w:val="xl69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2">
    <w:name w:val="xl72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5">
    <w:name w:val="xl75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6">
    <w:name w:val="xl76"/>
    <w:basedOn w:val="a"/>
    <w:rsid w:val="000810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rsid w:val="000810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90">
    <w:name w:val="xl90"/>
    <w:basedOn w:val="a"/>
    <w:rsid w:val="00733BE1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733BE1"/>
    <w:pPr>
      <w:spacing w:before="100" w:beforeAutospacing="1" w:after="100" w:afterAutospacing="1"/>
    </w:pPr>
    <w:rPr>
      <w:sz w:val="24"/>
      <w:szCs w:val="24"/>
    </w:rPr>
  </w:style>
  <w:style w:type="paragraph" w:customStyle="1" w:styleId="xl92">
    <w:name w:val="xl92"/>
    <w:basedOn w:val="a"/>
    <w:rsid w:val="00733BE1"/>
    <w:pPr>
      <w:spacing w:before="100" w:beforeAutospacing="1" w:after="100" w:afterAutospacing="1"/>
    </w:pPr>
    <w:rPr>
      <w:sz w:val="24"/>
      <w:szCs w:val="24"/>
      <w:u w:val="single"/>
    </w:rPr>
  </w:style>
  <w:style w:type="paragraph" w:customStyle="1" w:styleId="xl93">
    <w:name w:val="xl93"/>
    <w:basedOn w:val="a"/>
    <w:rsid w:val="00733B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  <w:sz w:val="24"/>
      <w:szCs w:val="24"/>
    </w:rPr>
  </w:style>
  <w:style w:type="paragraph" w:customStyle="1" w:styleId="xl94">
    <w:name w:val="xl94"/>
    <w:basedOn w:val="a"/>
    <w:rsid w:val="00733B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  <w:color w:val="000000"/>
      <w:sz w:val="24"/>
      <w:szCs w:val="24"/>
    </w:rPr>
  </w:style>
  <w:style w:type="paragraph" w:customStyle="1" w:styleId="xl95">
    <w:name w:val="xl95"/>
    <w:basedOn w:val="a"/>
    <w:rsid w:val="00733B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  <w:sz w:val="24"/>
      <w:szCs w:val="24"/>
    </w:rPr>
  </w:style>
  <w:style w:type="paragraph" w:customStyle="1" w:styleId="xl96">
    <w:name w:val="xl96"/>
    <w:basedOn w:val="a"/>
    <w:rsid w:val="00733B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0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48</Pages>
  <Words>21654</Words>
  <Characters>123429</Characters>
  <Application>Microsoft Office Word</Application>
  <DocSecurity>0</DocSecurity>
  <Lines>1028</Lines>
  <Paragraphs>289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144794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k_pkp</dc:creator>
  <cp:lastModifiedBy>Комарова В.Г.</cp:lastModifiedBy>
  <cp:revision>23</cp:revision>
  <cp:lastPrinted>2011-12-01T13:59:00Z</cp:lastPrinted>
  <dcterms:created xsi:type="dcterms:W3CDTF">2023-11-02T14:06:00Z</dcterms:created>
  <dcterms:modified xsi:type="dcterms:W3CDTF">2025-07-23T07:09:00Z</dcterms:modified>
</cp:coreProperties>
</file>